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D288" w14:textId="558C445C" w:rsidR="00666B31" w:rsidRDefault="00AD2A60" w:rsidP="00AD2A60">
      <w:pPr>
        <w:pStyle w:val="Heading1"/>
        <w:spacing w:before="102"/>
        <w:ind w:left="0"/>
      </w:pPr>
      <w:r>
        <w:t xml:space="preserve">    COURSE</w:t>
      </w:r>
      <w:r>
        <w:rPr>
          <w:spacing w:val="-9"/>
        </w:rPr>
        <w:t xml:space="preserve"> </w:t>
      </w:r>
      <w:r>
        <w:rPr>
          <w:spacing w:val="-2"/>
        </w:rPr>
        <w:t>RECORD</w:t>
      </w:r>
    </w:p>
    <w:tbl>
      <w:tblPr>
        <w:tblW w:w="0" w:type="auto"/>
        <w:tblInd w:w="137" w:type="dxa"/>
        <w:tblLayout w:type="fixed"/>
        <w:tblCellMar>
          <w:left w:w="0" w:type="dxa"/>
          <w:right w:w="0" w:type="dxa"/>
        </w:tblCellMar>
        <w:tblLook w:val="01E0" w:firstRow="1" w:lastRow="1" w:firstColumn="1" w:lastColumn="1" w:noHBand="0" w:noVBand="0"/>
      </w:tblPr>
      <w:tblGrid>
        <w:gridCol w:w="111"/>
        <w:gridCol w:w="1647"/>
        <w:gridCol w:w="7016"/>
      </w:tblGrid>
      <w:tr w:rsidR="00666B31" w14:paraId="78F0E4DF" w14:textId="77777777">
        <w:trPr>
          <w:trHeight w:val="235"/>
        </w:trPr>
        <w:tc>
          <w:tcPr>
            <w:tcW w:w="111" w:type="dxa"/>
          </w:tcPr>
          <w:p w14:paraId="7F9E9F8B"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035B862B" w14:textId="77777777" w:rsidR="00666B31" w:rsidRDefault="00000000">
            <w:pPr>
              <w:pStyle w:val="TableParagraph"/>
              <w:spacing w:before="2" w:line="213" w:lineRule="exact"/>
              <w:ind w:left="105"/>
              <w:rPr>
                <w:sz w:val="20"/>
              </w:rPr>
            </w:pPr>
            <w:r>
              <w:rPr>
                <w:spacing w:val="-4"/>
                <w:sz w:val="20"/>
              </w:rPr>
              <w:t>Code</w:t>
            </w:r>
          </w:p>
        </w:tc>
        <w:tc>
          <w:tcPr>
            <w:tcW w:w="7016" w:type="dxa"/>
            <w:tcBorders>
              <w:top w:val="single" w:sz="4" w:space="0" w:color="000000"/>
              <w:bottom w:val="single" w:sz="4" w:space="0" w:color="000000"/>
            </w:tcBorders>
          </w:tcPr>
          <w:p w14:paraId="6936DE09" w14:textId="21BE4C17" w:rsidR="00666B31" w:rsidRDefault="00000000">
            <w:pPr>
              <w:pStyle w:val="TableParagraph"/>
              <w:spacing w:before="2" w:line="213" w:lineRule="exact"/>
              <w:ind w:left="258"/>
              <w:rPr>
                <w:sz w:val="20"/>
              </w:rPr>
            </w:pPr>
            <w:r>
              <w:rPr>
                <w:sz w:val="20"/>
              </w:rPr>
              <w:t>ECON</w:t>
            </w:r>
            <w:r>
              <w:rPr>
                <w:spacing w:val="-3"/>
                <w:sz w:val="20"/>
              </w:rPr>
              <w:t xml:space="preserve"> </w:t>
            </w:r>
            <w:r>
              <w:rPr>
                <w:spacing w:val="-5"/>
                <w:sz w:val="20"/>
              </w:rPr>
              <w:t>30</w:t>
            </w:r>
            <w:r w:rsidR="00AD2A60">
              <w:rPr>
                <w:spacing w:val="-5"/>
                <w:sz w:val="20"/>
              </w:rPr>
              <w:t>2</w:t>
            </w:r>
          </w:p>
        </w:tc>
      </w:tr>
      <w:tr w:rsidR="00666B31" w14:paraId="14BA5162" w14:textId="77777777">
        <w:trPr>
          <w:trHeight w:val="234"/>
        </w:trPr>
        <w:tc>
          <w:tcPr>
            <w:tcW w:w="111" w:type="dxa"/>
          </w:tcPr>
          <w:p w14:paraId="4C89248A"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444BA0C4" w14:textId="77777777" w:rsidR="00666B31" w:rsidRDefault="00000000">
            <w:pPr>
              <w:pStyle w:val="TableParagraph"/>
              <w:spacing w:line="213" w:lineRule="exact"/>
              <w:ind w:left="105"/>
              <w:rPr>
                <w:sz w:val="20"/>
              </w:rPr>
            </w:pPr>
            <w:r>
              <w:rPr>
                <w:spacing w:val="-4"/>
                <w:sz w:val="20"/>
              </w:rPr>
              <w:t>Name</w:t>
            </w:r>
          </w:p>
        </w:tc>
        <w:tc>
          <w:tcPr>
            <w:tcW w:w="7016" w:type="dxa"/>
            <w:tcBorders>
              <w:top w:val="single" w:sz="4" w:space="0" w:color="000000"/>
              <w:bottom w:val="single" w:sz="4" w:space="0" w:color="000000"/>
            </w:tcBorders>
          </w:tcPr>
          <w:p w14:paraId="246368DB" w14:textId="1C79CE0C" w:rsidR="00666B31" w:rsidRDefault="00000000">
            <w:pPr>
              <w:pStyle w:val="TableParagraph"/>
              <w:spacing w:before="0" w:line="215" w:lineRule="exact"/>
              <w:ind w:left="258"/>
              <w:rPr>
                <w:rFonts w:ascii="Times New Roman"/>
                <w:b/>
                <w:sz w:val="20"/>
              </w:rPr>
            </w:pPr>
            <w:r>
              <w:rPr>
                <w:rFonts w:ascii="Times New Roman"/>
                <w:b/>
                <w:sz w:val="20"/>
              </w:rPr>
              <w:t>Econometrics</w:t>
            </w:r>
            <w:r>
              <w:rPr>
                <w:rFonts w:ascii="Times New Roman"/>
                <w:b/>
                <w:spacing w:val="-13"/>
                <w:sz w:val="20"/>
              </w:rPr>
              <w:t xml:space="preserve"> </w:t>
            </w:r>
            <w:r>
              <w:rPr>
                <w:rFonts w:ascii="Times New Roman"/>
                <w:b/>
                <w:spacing w:val="-12"/>
                <w:sz w:val="20"/>
              </w:rPr>
              <w:t>I</w:t>
            </w:r>
            <w:r w:rsidR="00AD2A60">
              <w:rPr>
                <w:rFonts w:ascii="Times New Roman"/>
                <w:b/>
                <w:spacing w:val="-12"/>
                <w:sz w:val="20"/>
              </w:rPr>
              <w:t>I</w:t>
            </w:r>
          </w:p>
        </w:tc>
      </w:tr>
      <w:tr w:rsidR="00666B31" w14:paraId="7F7C9D72" w14:textId="77777777">
        <w:trPr>
          <w:trHeight w:val="234"/>
        </w:trPr>
        <w:tc>
          <w:tcPr>
            <w:tcW w:w="111" w:type="dxa"/>
          </w:tcPr>
          <w:p w14:paraId="4AD0DC71"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49A5AB99" w14:textId="77777777" w:rsidR="00666B31" w:rsidRDefault="00000000">
            <w:pPr>
              <w:pStyle w:val="TableParagraph"/>
              <w:spacing w:line="213" w:lineRule="exact"/>
              <w:ind w:right="272"/>
              <w:jc w:val="right"/>
              <w:rPr>
                <w:sz w:val="20"/>
              </w:rPr>
            </w:pPr>
            <w:r>
              <w:rPr>
                <w:sz w:val="20"/>
              </w:rPr>
              <w:t>Hour</w:t>
            </w:r>
            <w:r>
              <w:rPr>
                <w:spacing w:val="-7"/>
                <w:sz w:val="20"/>
              </w:rPr>
              <w:t xml:space="preserve"> </w:t>
            </w:r>
            <w:r>
              <w:rPr>
                <w:sz w:val="20"/>
              </w:rPr>
              <w:t>per</w:t>
            </w:r>
            <w:r>
              <w:rPr>
                <w:spacing w:val="-7"/>
                <w:sz w:val="20"/>
              </w:rPr>
              <w:t xml:space="preserve"> </w:t>
            </w:r>
            <w:r>
              <w:rPr>
                <w:spacing w:val="-4"/>
                <w:sz w:val="20"/>
              </w:rPr>
              <w:t>week</w:t>
            </w:r>
          </w:p>
        </w:tc>
        <w:tc>
          <w:tcPr>
            <w:tcW w:w="7016" w:type="dxa"/>
            <w:tcBorders>
              <w:top w:val="single" w:sz="4" w:space="0" w:color="000000"/>
              <w:bottom w:val="single" w:sz="4" w:space="0" w:color="000000"/>
            </w:tcBorders>
          </w:tcPr>
          <w:p w14:paraId="73B4F089" w14:textId="77777777" w:rsidR="00666B31" w:rsidRDefault="00000000">
            <w:pPr>
              <w:pStyle w:val="TableParagraph"/>
              <w:spacing w:line="213" w:lineRule="exact"/>
              <w:ind w:left="258"/>
              <w:rPr>
                <w:sz w:val="20"/>
              </w:rPr>
            </w:pPr>
            <w:r>
              <w:rPr>
                <w:sz w:val="20"/>
              </w:rPr>
              <w:t>3+0</w:t>
            </w:r>
            <w:r>
              <w:rPr>
                <w:spacing w:val="-7"/>
                <w:sz w:val="20"/>
              </w:rPr>
              <w:t xml:space="preserve"> </w:t>
            </w:r>
            <w:r>
              <w:rPr>
                <w:sz w:val="20"/>
              </w:rPr>
              <w:t>(Theory</w:t>
            </w:r>
            <w:r>
              <w:rPr>
                <w:spacing w:val="-7"/>
                <w:sz w:val="20"/>
              </w:rPr>
              <w:t xml:space="preserve"> </w:t>
            </w:r>
            <w:r>
              <w:rPr>
                <w:sz w:val="20"/>
              </w:rPr>
              <w:t>+</w:t>
            </w:r>
            <w:r>
              <w:rPr>
                <w:spacing w:val="-6"/>
                <w:sz w:val="20"/>
              </w:rPr>
              <w:t xml:space="preserve"> </w:t>
            </w:r>
            <w:r>
              <w:rPr>
                <w:spacing w:val="-2"/>
                <w:sz w:val="20"/>
              </w:rPr>
              <w:t>Practice)</w:t>
            </w:r>
          </w:p>
        </w:tc>
      </w:tr>
      <w:tr w:rsidR="00666B31" w14:paraId="7DF49973" w14:textId="77777777">
        <w:trPr>
          <w:trHeight w:val="230"/>
        </w:trPr>
        <w:tc>
          <w:tcPr>
            <w:tcW w:w="111" w:type="dxa"/>
          </w:tcPr>
          <w:p w14:paraId="6AB10AFC"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24FF4708" w14:textId="77777777" w:rsidR="00666B31" w:rsidRDefault="00000000">
            <w:pPr>
              <w:pStyle w:val="TableParagraph"/>
              <w:spacing w:before="0" w:line="210" w:lineRule="exact"/>
              <w:ind w:left="105"/>
              <w:rPr>
                <w:sz w:val="20"/>
              </w:rPr>
            </w:pPr>
            <w:r>
              <w:rPr>
                <w:spacing w:val="-2"/>
                <w:sz w:val="20"/>
              </w:rPr>
              <w:t>Credit</w:t>
            </w:r>
          </w:p>
        </w:tc>
        <w:tc>
          <w:tcPr>
            <w:tcW w:w="7016" w:type="dxa"/>
            <w:tcBorders>
              <w:top w:val="single" w:sz="4" w:space="0" w:color="000000"/>
              <w:bottom w:val="single" w:sz="4" w:space="0" w:color="000000"/>
            </w:tcBorders>
          </w:tcPr>
          <w:p w14:paraId="7054BD71" w14:textId="77777777" w:rsidR="00666B31" w:rsidRDefault="00000000">
            <w:pPr>
              <w:pStyle w:val="TableParagraph"/>
              <w:spacing w:before="0" w:line="210" w:lineRule="exact"/>
              <w:ind w:left="258"/>
              <w:rPr>
                <w:sz w:val="20"/>
              </w:rPr>
            </w:pPr>
            <w:r>
              <w:rPr>
                <w:sz w:val="20"/>
              </w:rPr>
              <w:t>3</w:t>
            </w:r>
          </w:p>
        </w:tc>
      </w:tr>
      <w:tr w:rsidR="00666B31" w14:paraId="7A86F2C2" w14:textId="77777777">
        <w:trPr>
          <w:trHeight w:val="234"/>
        </w:trPr>
        <w:tc>
          <w:tcPr>
            <w:tcW w:w="111" w:type="dxa"/>
          </w:tcPr>
          <w:p w14:paraId="2BAFC54B"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1130931C" w14:textId="77777777" w:rsidR="00666B31" w:rsidRDefault="00000000">
            <w:pPr>
              <w:pStyle w:val="TableParagraph"/>
              <w:spacing w:line="213" w:lineRule="exact"/>
              <w:ind w:left="105"/>
              <w:rPr>
                <w:sz w:val="20"/>
              </w:rPr>
            </w:pPr>
            <w:r>
              <w:rPr>
                <w:spacing w:val="-4"/>
                <w:sz w:val="20"/>
              </w:rPr>
              <w:t>ECTS</w:t>
            </w:r>
          </w:p>
        </w:tc>
        <w:tc>
          <w:tcPr>
            <w:tcW w:w="7016" w:type="dxa"/>
            <w:tcBorders>
              <w:top w:val="single" w:sz="4" w:space="0" w:color="000000"/>
              <w:bottom w:val="single" w:sz="4" w:space="0" w:color="000000"/>
            </w:tcBorders>
          </w:tcPr>
          <w:p w14:paraId="0F8849E1" w14:textId="77777777" w:rsidR="00666B31" w:rsidRDefault="00000000">
            <w:pPr>
              <w:pStyle w:val="TableParagraph"/>
              <w:spacing w:line="213" w:lineRule="exact"/>
              <w:ind w:left="258"/>
              <w:rPr>
                <w:sz w:val="20"/>
              </w:rPr>
            </w:pPr>
            <w:r>
              <w:rPr>
                <w:sz w:val="20"/>
              </w:rPr>
              <w:t>5</w:t>
            </w:r>
          </w:p>
        </w:tc>
      </w:tr>
      <w:tr w:rsidR="00666B31" w14:paraId="1EE12726" w14:textId="77777777">
        <w:trPr>
          <w:trHeight w:val="234"/>
        </w:trPr>
        <w:tc>
          <w:tcPr>
            <w:tcW w:w="111" w:type="dxa"/>
          </w:tcPr>
          <w:p w14:paraId="261BFB42"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1A82D358" w14:textId="77777777" w:rsidR="00666B31" w:rsidRDefault="00000000">
            <w:pPr>
              <w:pStyle w:val="TableParagraph"/>
              <w:spacing w:line="213" w:lineRule="exact"/>
              <w:ind w:left="105"/>
              <w:rPr>
                <w:sz w:val="20"/>
              </w:rPr>
            </w:pPr>
            <w:r>
              <w:rPr>
                <w:spacing w:val="-2"/>
                <w:sz w:val="20"/>
              </w:rPr>
              <w:t>Level/Year</w:t>
            </w:r>
          </w:p>
        </w:tc>
        <w:tc>
          <w:tcPr>
            <w:tcW w:w="7016" w:type="dxa"/>
            <w:tcBorders>
              <w:top w:val="single" w:sz="4" w:space="0" w:color="000000"/>
              <w:bottom w:val="single" w:sz="4" w:space="0" w:color="000000"/>
            </w:tcBorders>
          </w:tcPr>
          <w:p w14:paraId="27F28B92" w14:textId="77777777" w:rsidR="00666B31" w:rsidRDefault="00000000">
            <w:pPr>
              <w:pStyle w:val="TableParagraph"/>
              <w:spacing w:line="213" w:lineRule="exact"/>
              <w:ind w:left="258"/>
              <w:rPr>
                <w:sz w:val="20"/>
              </w:rPr>
            </w:pPr>
            <w:r>
              <w:rPr>
                <w:sz w:val="20"/>
              </w:rPr>
              <w:t>Undergraduate</w:t>
            </w:r>
            <w:r>
              <w:rPr>
                <w:spacing w:val="-10"/>
                <w:sz w:val="20"/>
              </w:rPr>
              <w:t xml:space="preserve"> </w:t>
            </w:r>
            <w:r>
              <w:rPr>
                <w:sz w:val="20"/>
              </w:rPr>
              <w:t>/</w:t>
            </w:r>
            <w:r>
              <w:rPr>
                <w:spacing w:val="-7"/>
                <w:sz w:val="20"/>
              </w:rPr>
              <w:t xml:space="preserve"> </w:t>
            </w:r>
            <w:r>
              <w:rPr>
                <w:spacing w:val="-10"/>
                <w:sz w:val="20"/>
              </w:rPr>
              <w:t>3</w:t>
            </w:r>
          </w:p>
        </w:tc>
      </w:tr>
      <w:tr w:rsidR="00666B31" w14:paraId="400BC424" w14:textId="77777777">
        <w:trPr>
          <w:trHeight w:val="235"/>
        </w:trPr>
        <w:tc>
          <w:tcPr>
            <w:tcW w:w="111" w:type="dxa"/>
          </w:tcPr>
          <w:p w14:paraId="3EA79EBE"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3F81B2DE" w14:textId="77777777" w:rsidR="00666B31" w:rsidRDefault="00000000">
            <w:pPr>
              <w:pStyle w:val="TableParagraph"/>
              <w:spacing w:line="213" w:lineRule="exact"/>
              <w:ind w:left="105"/>
              <w:rPr>
                <w:sz w:val="20"/>
              </w:rPr>
            </w:pPr>
            <w:r>
              <w:rPr>
                <w:spacing w:val="-2"/>
                <w:sz w:val="20"/>
              </w:rPr>
              <w:t>Semester</w:t>
            </w:r>
          </w:p>
        </w:tc>
        <w:tc>
          <w:tcPr>
            <w:tcW w:w="7016" w:type="dxa"/>
            <w:tcBorders>
              <w:top w:val="single" w:sz="4" w:space="0" w:color="000000"/>
              <w:bottom w:val="single" w:sz="4" w:space="0" w:color="000000"/>
            </w:tcBorders>
          </w:tcPr>
          <w:p w14:paraId="6DB7D24D" w14:textId="6CBAA633" w:rsidR="00666B31" w:rsidRDefault="00AD2A60">
            <w:pPr>
              <w:pStyle w:val="TableParagraph"/>
              <w:spacing w:line="213" w:lineRule="exact"/>
              <w:ind w:left="258"/>
              <w:rPr>
                <w:sz w:val="20"/>
              </w:rPr>
            </w:pPr>
            <w:r>
              <w:rPr>
                <w:spacing w:val="-4"/>
                <w:sz w:val="20"/>
              </w:rPr>
              <w:t>Spring</w:t>
            </w:r>
          </w:p>
        </w:tc>
      </w:tr>
      <w:tr w:rsidR="00666B31" w14:paraId="7952E9AC" w14:textId="77777777">
        <w:trPr>
          <w:trHeight w:val="234"/>
        </w:trPr>
        <w:tc>
          <w:tcPr>
            <w:tcW w:w="111" w:type="dxa"/>
          </w:tcPr>
          <w:p w14:paraId="1E706FC6"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5A7CB879" w14:textId="77777777" w:rsidR="00666B31" w:rsidRDefault="00000000">
            <w:pPr>
              <w:pStyle w:val="TableParagraph"/>
              <w:spacing w:line="213" w:lineRule="exact"/>
              <w:ind w:left="105"/>
              <w:rPr>
                <w:sz w:val="20"/>
              </w:rPr>
            </w:pPr>
            <w:r>
              <w:rPr>
                <w:spacing w:val="-4"/>
                <w:sz w:val="20"/>
              </w:rPr>
              <w:t>Type</w:t>
            </w:r>
          </w:p>
        </w:tc>
        <w:tc>
          <w:tcPr>
            <w:tcW w:w="7016" w:type="dxa"/>
            <w:tcBorders>
              <w:top w:val="single" w:sz="4" w:space="0" w:color="000000"/>
              <w:bottom w:val="single" w:sz="4" w:space="0" w:color="000000"/>
            </w:tcBorders>
          </w:tcPr>
          <w:p w14:paraId="7DBDE6F9" w14:textId="77777777" w:rsidR="00666B31" w:rsidRDefault="00000000">
            <w:pPr>
              <w:pStyle w:val="TableParagraph"/>
              <w:spacing w:line="213" w:lineRule="exact"/>
              <w:ind w:left="258"/>
              <w:rPr>
                <w:sz w:val="20"/>
              </w:rPr>
            </w:pPr>
            <w:r>
              <w:rPr>
                <w:spacing w:val="-2"/>
                <w:sz w:val="20"/>
              </w:rPr>
              <w:t>Compulsory</w:t>
            </w:r>
          </w:p>
        </w:tc>
      </w:tr>
      <w:tr w:rsidR="00666B31" w14:paraId="496FAB14" w14:textId="77777777">
        <w:trPr>
          <w:trHeight w:val="234"/>
        </w:trPr>
        <w:tc>
          <w:tcPr>
            <w:tcW w:w="111" w:type="dxa"/>
          </w:tcPr>
          <w:p w14:paraId="7CDB5834"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05D3B250" w14:textId="77777777" w:rsidR="00666B31" w:rsidRDefault="00000000">
            <w:pPr>
              <w:pStyle w:val="TableParagraph"/>
              <w:spacing w:line="213" w:lineRule="exact"/>
              <w:ind w:left="105"/>
              <w:rPr>
                <w:sz w:val="20"/>
              </w:rPr>
            </w:pPr>
            <w:r>
              <w:rPr>
                <w:spacing w:val="-2"/>
                <w:sz w:val="20"/>
              </w:rPr>
              <w:t>Prerequisites</w:t>
            </w:r>
          </w:p>
        </w:tc>
        <w:tc>
          <w:tcPr>
            <w:tcW w:w="7016" w:type="dxa"/>
            <w:tcBorders>
              <w:top w:val="single" w:sz="4" w:space="0" w:color="000000"/>
              <w:bottom w:val="single" w:sz="4" w:space="0" w:color="000000"/>
            </w:tcBorders>
          </w:tcPr>
          <w:p w14:paraId="256C5E70" w14:textId="77777777" w:rsidR="00666B31" w:rsidRDefault="00000000">
            <w:pPr>
              <w:pStyle w:val="TableParagraph"/>
              <w:spacing w:line="213" w:lineRule="exact"/>
              <w:ind w:left="258"/>
              <w:rPr>
                <w:sz w:val="20"/>
              </w:rPr>
            </w:pPr>
            <w:r>
              <w:rPr>
                <w:sz w:val="20"/>
              </w:rPr>
              <w:t>ECON</w:t>
            </w:r>
            <w:r>
              <w:rPr>
                <w:spacing w:val="-5"/>
                <w:sz w:val="20"/>
              </w:rPr>
              <w:t xml:space="preserve"> </w:t>
            </w:r>
            <w:r>
              <w:rPr>
                <w:sz w:val="20"/>
              </w:rPr>
              <w:t>206</w:t>
            </w:r>
            <w:r>
              <w:rPr>
                <w:spacing w:val="-5"/>
                <w:sz w:val="20"/>
              </w:rPr>
              <w:t xml:space="preserve"> </w:t>
            </w:r>
            <w:r>
              <w:rPr>
                <w:sz w:val="20"/>
              </w:rPr>
              <w:t>-</w:t>
            </w:r>
            <w:r>
              <w:rPr>
                <w:spacing w:val="-5"/>
                <w:sz w:val="20"/>
              </w:rPr>
              <w:t xml:space="preserve"> </w:t>
            </w:r>
            <w:r>
              <w:rPr>
                <w:sz w:val="20"/>
              </w:rPr>
              <w:t>Statistics</w:t>
            </w:r>
            <w:r>
              <w:rPr>
                <w:spacing w:val="-4"/>
                <w:sz w:val="20"/>
              </w:rPr>
              <w:t xml:space="preserve"> </w:t>
            </w:r>
            <w:r>
              <w:rPr>
                <w:spacing w:val="-5"/>
                <w:sz w:val="20"/>
              </w:rPr>
              <w:t>II</w:t>
            </w:r>
          </w:p>
        </w:tc>
      </w:tr>
      <w:tr w:rsidR="00666B31" w14:paraId="5DBAB5F9" w14:textId="77777777">
        <w:trPr>
          <w:trHeight w:val="234"/>
        </w:trPr>
        <w:tc>
          <w:tcPr>
            <w:tcW w:w="111" w:type="dxa"/>
          </w:tcPr>
          <w:p w14:paraId="5C03078A"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7B451AD6" w14:textId="77777777" w:rsidR="00666B31" w:rsidRDefault="00000000">
            <w:pPr>
              <w:pStyle w:val="TableParagraph"/>
              <w:spacing w:line="213" w:lineRule="exact"/>
              <w:ind w:right="257"/>
              <w:jc w:val="right"/>
              <w:rPr>
                <w:sz w:val="20"/>
              </w:rPr>
            </w:pPr>
            <w:r>
              <w:rPr>
                <w:spacing w:val="-2"/>
                <w:sz w:val="20"/>
              </w:rPr>
              <w:t>Coordinator(s)</w:t>
            </w:r>
          </w:p>
        </w:tc>
        <w:tc>
          <w:tcPr>
            <w:tcW w:w="7016" w:type="dxa"/>
            <w:tcBorders>
              <w:top w:val="single" w:sz="4" w:space="0" w:color="000000"/>
              <w:bottom w:val="single" w:sz="4" w:space="0" w:color="000000"/>
            </w:tcBorders>
          </w:tcPr>
          <w:p w14:paraId="25237E8D" w14:textId="7B055A6E" w:rsidR="00666B31" w:rsidRDefault="00000000">
            <w:pPr>
              <w:pStyle w:val="TableParagraph"/>
              <w:spacing w:line="213" w:lineRule="exact"/>
              <w:ind w:left="258"/>
              <w:rPr>
                <w:sz w:val="20"/>
              </w:rPr>
            </w:pPr>
            <w:r>
              <w:rPr>
                <w:sz w:val="20"/>
              </w:rPr>
              <w:t>Dr.</w:t>
            </w:r>
            <w:r>
              <w:rPr>
                <w:spacing w:val="-2"/>
                <w:sz w:val="20"/>
              </w:rPr>
              <w:t xml:space="preserve"> </w:t>
            </w:r>
            <w:r w:rsidR="0009363A">
              <w:rPr>
                <w:sz w:val="20"/>
              </w:rPr>
              <w:t xml:space="preserve">Eda </w:t>
            </w:r>
            <w:proofErr w:type="spellStart"/>
            <w:r w:rsidR="0009363A">
              <w:rPr>
                <w:sz w:val="20"/>
              </w:rPr>
              <w:t>Ustaoglu</w:t>
            </w:r>
            <w:proofErr w:type="spellEnd"/>
          </w:p>
        </w:tc>
      </w:tr>
      <w:tr w:rsidR="00666B31" w14:paraId="36C9C2AA" w14:textId="77777777">
        <w:trPr>
          <w:trHeight w:val="1382"/>
        </w:trPr>
        <w:tc>
          <w:tcPr>
            <w:tcW w:w="111" w:type="dxa"/>
            <w:tcBorders>
              <w:bottom w:val="single" w:sz="4" w:space="0" w:color="000000"/>
            </w:tcBorders>
          </w:tcPr>
          <w:p w14:paraId="5EE3E79F"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6839BA9E" w14:textId="77777777" w:rsidR="00666B31" w:rsidRDefault="00000000">
            <w:pPr>
              <w:pStyle w:val="TableParagraph"/>
              <w:ind w:left="105"/>
              <w:rPr>
                <w:sz w:val="20"/>
              </w:rPr>
            </w:pPr>
            <w:r>
              <w:rPr>
                <w:spacing w:val="-2"/>
                <w:sz w:val="20"/>
              </w:rPr>
              <w:t>Description</w:t>
            </w:r>
          </w:p>
        </w:tc>
        <w:tc>
          <w:tcPr>
            <w:tcW w:w="7016" w:type="dxa"/>
            <w:tcBorders>
              <w:top w:val="single" w:sz="4" w:space="0" w:color="000000"/>
              <w:bottom w:val="single" w:sz="4" w:space="0" w:color="000000"/>
            </w:tcBorders>
          </w:tcPr>
          <w:p w14:paraId="1E7CDA27" w14:textId="6674DD71" w:rsidR="00666B31" w:rsidRDefault="00000000" w:rsidP="00AD2A60">
            <w:pPr>
              <w:pStyle w:val="TableParagraph"/>
              <w:spacing w:before="0"/>
              <w:ind w:left="258" w:right="109"/>
              <w:jc w:val="both"/>
              <w:rPr>
                <w:rFonts w:ascii="Times New Roman"/>
                <w:sz w:val="20"/>
              </w:rPr>
            </w:pPr>
            <w:r>
              <w:rPr>
                <w:rFonts w:ascii="Times New Roman"/>
                <w:sz w:val="20"/>
              </w:rPr>
              <w:t>Statistics</w:t>
            </w:r>
            <w:r>
              <w:rPr>
                <w:rFonts w:ascii="Times New Roman"/>
                <w:spacing w:val="-1"/>
                <w:sz w:val="20"/>
              </w:rPr>
              <w:t xml:space="preserve"> </w:t>
            </w:r>
            <w:r>
              <w:rPr>
                <w:rFonts w:ascii="Times New Roman"/>
                <w:sz w:val="20"/>
              </w:rPr>
              <w:t>and econometrics</w:t>
            </w:r>
            <w:r>
              <w:rPr>
                <w:rFonts w:ascii="Times New Roman"/>
                <w:spacing w:val="-1"/>
                <w:sz w:val="20"/>
              </w:rPr>
              <w:t xml:space="preserve"> </w:t>
            </w:r>
            <w:r>
              <w:rPr>
                <w:rFonts w:ascii="Times New Roman"/>
                <w:sz w:val="20"/>
              </w:rPr>
              <w:t>knowledge that</w:t>
            </w:r>
            <w:r>
              <w:rPr>
                <w:rFonts w:ascii="Times New Roman"/>
                <w:spacing w:val="-3"/>
                <w:sz w:val="20"/>
              </w:rPr>
              <w:t xml:space="preserve"> </w:t>
            </w:r>
            <w:r>
              <w:rPr>
                <w:rFonts w:ascii="Times New Roman"/>
                <w:sz w:val="20"/>
              </w:rPr>
              <w:t>is</w:t>
            </w:r>
            <w:r>
              <w:rPr>
                <w:rFonts w:ascii="Times New Roman"/>
                <w:spacing w:val="-1"/>
                <w:sz w:val="20"/>
              </w:rPr>
              <w:t xml:space="preserve"> </w:t>
            </w:r>
            <w:r>
              <w:rPr>
                <w:rFonts w:ascii="Times New Roman"/>
                <w:sz w:val="20"/>
              </w:rPr>
              <w:t>necessary</w:t>
            </w:r>
            <w:r>
              <w:rPr>
                <w:rFonts w:ascii="Times New Roman"/>
                <w:spacing w:val="-5"/>
                <w:sz w:val="20"/>
              </w:rPr>
              <w:t xml:space="preserve"> </w:t>
            </w:r>
            <w:r>
              <w:rPr>
                <w:rFonts w:ascii="Times New Roman"/>
                <w:sz w:val="20"/>
              </w:rPr>
              <w:t>to understand</w:t>
            </w:r>
            <w:r>
              <w:rPr>
                <w:rFonts w:ascii="Times New Roman"/>
                <w:spacing w:val="-5"/>
                <w:sz w:val="20"/>
              </w:rPr>
              <w:t xml:space="preserve"> </w:t>
            </w:r>
            <w:r>
              <w:rPr>
                <w:rFonts w:ascii="Times New Roman"/>
                <w:sz w:val="20"/>
              </w:rPr>
              <w:t>and conduct econometric</w:t>
            </w:r>
            <w:r>
              <w:rPr>
                <w:rFonts w:ascii="Times New Roman"/>
                <w:spacing w:val="-13"/>
                <w:sz w:val="20"/>
              </w:rPr>
              <w:t xml:space="preserve"> </w:t>
            </w:r>
            <w:r>
              <w:rPr>
                <w:rFonts w:ascii="Times New Roman"/>
                <w:sz w:val="20"/>
              </w:rPr>
              <w:t>analysis</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developed</w:t>
            </w:r>
            <w:r>
              <w:rPr>
                <w:rFonts w:ascii="Times New Roman"/>
                <w:spacing w:val="-12"/>
                <w:sz w:val="20"/>
              </w:rPr>
              <w:t xml:space="preserve"> </w:t>
            </w:r>
            <w:r>
              <w:rPr>
                <w:rFonts w:ascii="Times New Roman"/>
                <w:sz w:val="20"/>
              </w:rPr>
              <w:t>throughout</w:t>
            </w:r>
            <w:r>
              <w:rPr>
                <w:rFonts w:ascii="Times New Roman"/>
                <w:spacing w:val="-13"/>
                <w:sz w:val="20"/>
              </w:rPr>
              <w:t xml:space="preserve"> </w:t>
            </w:r>
            <w:r>
              <w:rPr>
                <w:rFonts w:ascii="Times New Roman"/>
                <w:sz w:val="20"/>
              </w:rPr>
              <w:t>the</w:t>
            </w:r>
            <w:r>
              <w:rPr>
                <w:rFonts w:ascii="Times New Roman"/>
                <w:spacing w:val="-12"/>
                <w:sz w:val="20"/>
              </w:rPr>
              <w:t xml:space="preserve"> </w:t>
            </w:r>
            <w:r>
              <w:rPr>
                <w:rFonts w:ascii="Times New Roman"/>
                <w:sz w:val="20"/>
              </w:rPr>
              <w:t>course</w:t>
            </w:r>
            <w:r>
              <w:rPr>
                <w:rFonts w:ascii="Times New Roman"/>
                <w:spacing w:val="-13"/>
                <w:sz w:val="20"/>
              </w:rPr>
              <w:t xml:space="preserve"> </w:t>
            </w:r>
            <w:r>
              <w:rPr>
                <w:rFonts w:ascii="Times New Roman"/>
                <w:sz w:val="20"/>
              </w:rPr>
              <w:t>at</w:t>
            </w:r>
            <w:r>
              <w:rPr>
                <w:rFonts w:ascii="Times New Roman"/>
                <w:spacing w:val="-12"/>
                <w:sz w:val="20"/>
              </w:rPr>
              <w:t xml:space="preserve"> </w:t>
            </w:r>
            <w:r>
              <w:rPr>
                <w:rFonts w:ascii="Times New Roman"/>
                <w:sz w:val="20"/>
              </w:rPr>
              <w:t>advanced</w:t>
            </w:r>
            <w:r>
              <w:rPr>
                <w:rFonts w:ascii="Times New Roman"/>
                <w:spacing w:val="-13"/>
                <w:sz w:val="20"/>
              </w:rPr>
              <w:t xml:space="preserve"> </w:t>
            </w:r>
            <w:r>
              <w:rPr>
                <w:rFonts w:ascii="Times New Roman"/>
                <w:sz w:val="20"/>
              </w:rPr>
              <w:t xml:space="preserve">undergraduate level. </w:t>
            </w:r>
            <w:r w:rsidR="00AD2A60">
              <w:rPr>
                <w:rFonts w:ascii="Times New Roman"/>
                <w:sz w:val="20"/>
              </w:rPr>
              <w:t>This is the second course in the undergraduate econometrics sequence. Students are assumed to have known regression analysis before taking this class. The course will focus on time-series and panel data analysis. It will cover both theory and applications, and the approach to applications will be built on econometric theory.</w:t>
            </w:r>
          </w:p>
        </w:tc>
      </w:tr>
      <w:tr w:rsidR="00666B31" w14:paraId="7B4F35A3" w14:textId="77777777">
        <w:trPr>
          <w:trHeight w:val="460"/>
        </w:trPr>
        <w:tc>
          <w:tcPr>
            <w:tcW w:w="111" w:type="dxa"/>
            <w:tcBorders>
              <w:top w:val="single" w:sz="4" w:space="0" w:color="000000"/>
              <w:bottom w:val="single" w:sz="4" w:space="0" w:color="000000"/>
            </w:tcBorders>
          </w:tcPr>
          <w:p w14:paraId="753DCBF2"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5EC5FB19" w14:textId="77777777" w:rsidR="00666B31" w:rsidRDefault="00000000">
            <w:pPr>
              <w:pStyle w:val="TableParagraph"/>
              <w:ind w:left="-1"/>
              <w:rPr>
                <w:sz w:val="20"/>
              </w:rPr>
            </w:pPr>
            <w:r>
              <w:rPr>
                <w:spacing w:val="-2"/>
                <w:sz w:val="20"/>
              </w:rPr>
              <w:t>Objectives</w:t>
            </w:r>
          </w:p>
        </w:tc>
        <w:tc>
          <w:tcPr>
            <w:tcW w:w="7016" w:type="dxa"/>
            <w:tcBorders>
              <w:top w:val="single" w:sz="4" w:space="0" w:color="000000"/>
              <w:bottom w:val="single" w:sz="4" w:space="0" w:color="000000"/>
            </w:tcBorders>
          </w:tcPr>
          <w:p w14:paraId="6C3ED568" w14:textId="7F73C452" w:rsidR="00666B31" w:rsidRDefault="00000000">
            <w:pPr>
              <w:pStyle w:val="TableParagraph"/>
              <w:spacing w:before="0" w:line="225" w:lineRule="exact"/>
              <w:ind w:left="254"/>
              <w:rPr>
                <w:rFonts w:ascii="Times New Roman"/>
                <w:sz w:val="20"/>
              </w:rPr>
            </w:pPr>
            <w:r>
              <w:rPr>
                <w:rFonts w:ascii="Times New Roman"/>
                <w:sz w:val="20"/>
              </w:rPr>
              <w:t>Introducing</w:t>
            </w:r>
            <w:r>
              <w:rPr>
                <w:rFonts w:ascii="Times New Roman"/>
                <w:spacing w:val="-12"/>
                <w:sz w:val="20"/>
              </w:rPr>
              <w:t xml:space="preserve"> </w:t>
            </w:r>
            <w:r w:rsidR="00AD2A60">
              <w:rPr>
                <w:rFonts w:ascii="Times New Roman"/>
                <w:sz w:val="20"/>
              </w:rPr>
              <w:t>time-series and panel data model as well as the issue of heteroscedasticity</w:t>
            </w:r>
            <w:r>
              <w:rPr>
                <w:rFonts w:ascii="Times New Roman"/>
                <w:spacing w:val="-2"/>
                <w:sz w:val="20"/>
              </w:rPr>
              <w:t>.</w:t>
            </w:r>
          </w:p>
          <w:p w14:paraId="418DE321" w14:textId="77777777" w:rsidR="00666B31" w:rsidRDefault="00000000">
            <w:pPr>
              <w:pStyle w:val="TableParagraph"/>
              <w:spacing w:before="0" w:line="215" w:lineRule="exact"/>
              <w:ind w:left="254"/>
              <w:rPr>
                <w:rFonts w:ascii="Times New Roman"/>
                <w:sz w:val="20"/>
              </w:rPr>
            </w:pPr>
            <w:r>
              <w:rPr>
                <w:rFonts w:ascii="Times New Roman"/>
                <w:sz w:val="20"/>
              </w:rPr>
              <w:t>Showing</w:t>
            </w:r>
            <w:r>
              <w:rPr>
                <w:rFonts w:ascii="Times New Roman"/>
                <w:spacing w:val="-15"/>
                <w:sz w:val="20"/>
              </w:rPr>
              <w:t xml:space="preserve"> </w:t>
            </w:r>
            <w:r>
              <w:rPr>
                <w:rFonts w:ascii="Times New Roman"/>
                <w:sz w:val="20"/>
              </w:rPr>
              <w:t>how</w:t>
            </w:r>
            <w:r>
              <w:rPr>
                <w:rFonts w:ascii="Times New Roman"/>
                <w:spacing w:val="-9"/>
                <w:sz w:val="20"/>
              </w:rPr>
              <w:t xml:space="preserve"> </w:t>
            </w:r>
            <w:r>
              <w:rPr>
                <w:rFonts w:ascii="Times New Roman"/>
                <w:sz w:val="20"/>
              </w:rPr>
              <w:t>to</w:t>
            </w:r>
            <w:r>
              <w:rPr>
                <w:rFonts w:ascii="Times New Roman"/>
                <w:spacing w:val="-8"/>
                <w:sz w:val="20"/>
              </w:rPr>
              <w:t xml:space="preserve"> </w:t>
            </w:r>
            <w:r>
              <w:rPr>
                <w:rFonts w:ascii="Times New Roman"/>
                <w:sz w:val="20"/>
              </w:rPr>
              <w:t>analyze</w:t>
            </w:r>
            <w:r>
              <w:rPr>
                <w:rFonts w:ascii="Times New Roman"/>
                <w:spacing w:val="-7"/>
                <w:sz w:val="20"/>
              </w:rPr>
              <w:t xml:space="preserve"> </w:t>
            </w:r>
            <w:r>
              <w:rPr>
                <w:rFonts w:ascii="Times New Roman"/>
                <w:sz w:val="20"/>
              </w:rPr>
              <w:t>and</w:t>
            </w:r>
            <w:r>
              <w:rPr>
                <w:rFonts w:ascii="Times New Roman"/>
                <w:spacing w:val="-8"/>
                <w:sz w:val="20"/>
              </w:rPr>
              <w:t xml:space="preserve"> </w:t>
            </w:r>
            <w:r>
              <w:rPr>
                <w:rFonts w:ascii="Times New Roman"/>
                <w:sz w:val="20"/>
              </w:rPr>
              <w:t>test</w:t>
            </w:r>
            <w:r>
              <w:rPr>
                <w:rFonts w:ascii="Times New Roman"/>
                <w:spacing w:val="-2"/>
                <w:sz w:val="20"/>
              </w:rPr>
              <w:t xml:space="preserve"> </w:t>
            </w:r>
            <w:r>
              <w:rPr>
                <w:rFonts w:ascii="Times New Roman"/>
                <w:sz w:val="20"/>
              </w:rPr>
              <w:t>economic</w:t>
            </w:r>
            <w:r>
              <w:rPr>
                <w:rFonts w:ascii="Times New Roman"/>
                <w:spacing w:val="-6"/>
                <w:sz w:val="20"/>
              </w:rPr>
              <w:t xml:space="preserve"> </w:t>
            </w:r>
            <w:r>
              <w:rPr>
                <w:rFonts w:ascii="Times New Roman"/>
                <w:sz w:val="20"/>
              </w:rPr>
              <w:t>theory</w:t>
            </w:r>
            <w:r>
              <w:rPr>
                <w:rFonts w:ascii="Times New Roman"/>
                <w:spacing w:val="-13"/>
                <w:sz w:val="20"/>
              </w:rPr>
              <w:t xml:space="preserve"> </w:t>
            </w:r>
            <w:r>
              <w:rPr>
                <w:rFonts w:ascii="Times New Roman"/>
                <w:sz w:val="20"/>
              </w:rPr>
              <w:t>with</w:t>
            </w:r>
            <w:r>
              <w:rPr>
                <w:rFonts w:ascii="Times New Roman"/>
                <w:spacing w:val="1"/>
                <w:sz w:val="20"/>
              </w:rPr>
              <w:t xml:space="preserve"> </w:t>
            </w:r>
            <w:r>
              <w:rPr>
                <w:rFonts w:ascii="Times New Roman"/>
                <w:sz w:val="20"/>
              </w:rPr>
              <w:t>empirical</w:t>
            </w:r>
            <w:r>
              <w:rPr>
                <w:rFonts w:ascii="Times New Roman"/>
                <w:spacing w:val="-2"/>
                <w:sz w:val="20"/>
              </w:rPr>
              <w:t xml:space="preserve"> data.</w:t>
            </w:r>
          </w:p>
        </w:tc>
      </w:tr>
      <w:tr w:rsidR="00666B31" w14:paraId="2F5C2209" w14:textId="77777777">
        <w:trPr>
          <w:trHeight w:val="1440"/>
        </w:trPr>
        <w:tc>
          <w:tcPr>
            <w:tcW w:w="111" w:type="dxa"/>
            <w:tcBorders>
              <w:top w:val="single" w:sz="4" w:space="0" w:color="000000"/>
            </w:tcBorders>
          </w:tcPr>
          <w:p w14:paraId="28C9A773"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5B29BCB8" w14:textId="77777777" w:rsidR="00666B31" w:rsidRDefault="00000000">
            <w:pPr>
              <w:pStyle w:val="TableParagraph"/>
              <w:spacing w:before="0"/>
              <w:ind w:left="105" w:right="684"/>
              <w:rPr>
                <w:sz w:val="20"/>
              </w:rPr>
            </w:pPr>
            <w:r>
              <w:rPr>
                <w:spacing w:val="-2"/>
                <w:sz w:val="20"/>
              </w:rPr>
              <w:t>Learning Outcomes</w:t>
            </w:r>
          </w:p>
        </w:tc>
        <w:tc>
          <w:tcPr>
            <w:tcW w:w="7016" w:type="dxa"/>
            <w:tcBorders>
              <w:top w:val="single" w:sz="4" w:space="0" w:color="000000"/>
              <w:bottom w:val="single" w:sz="4" w:space="0" w:color="000000"/>
            </w:tcBorders>
          </w:tcPr>
          <w:p w14:paraId="6B39C5CB" w14:textId="77777777" w:rsidR="00666B31" w:rsidRDefault="00000000">
            <w:pPr>
              <w:pStyle w:val="TableParagraph"/>
              <w:spacing w:before="0" w:line="221" w:lineRule="exact"/>
              <w:ind w:left="258"/>
              <w:rPr>
                <w:rFonts w:ascii="Times New Roman"/>
                <w:i/>
                <w:sz w:val="20"/>
              </w:rPr>
            </w:pPr>
            <w:r>
              <w:rPr>
                <w:rFonts w:ascii="Times New Roman"/>
                <w:i/>
                <w:sz w:val="20"/>
              </w:rPr>
              <w:t>By</w:t>
            </w:r>
            <w:r>
              <w:rPr>
                <w:rFonts w:ascii="Times New Roman"/>
                <w:i/>
                <w:spacing w:val="-3"/>
                <w:sz w:val="20"/>
              </w:rPr>
              <w:t xml:space="preserve"> </w:t>
            </w:r>
            <w:r>
              <w:rPr>
                <w:rFonts w:ascii="Times New Roman"/>
                <w:i/>
                <w:sz w:val="20"/>
              </w:rPr>
              <w:t>the</w:t>
            </w:r>
            <w:r>
              <w:rPr>
                <w:rFonts w:ascii="Times New Roman"/>
                <w:i/>
                <w:spacing w:val="-2"/>
                <w:sz w:val="20"/>
              </w:rPr>
              <w:t xml:space="preserve"> </w:t>
            </w:r>
            <w:r>
              <w:rPr>
                <w:rFonts w:ascii="Times New Roman"/>
                <w:i/>
                <w:sz w:val="20"/>
              </w:rPr>
              <w:t>end</w:t>
            </w:r>
            <w:r>
              <w:rPr>
                <w:rFonts w:ascii="Times New Roman"/>
                <w:i/>
                <w:spacing w:val="-4"/>
                <w:sz w:val="20"/>
              </w:rPr>
              <w:t xml:space="preserve"> </w:t>
            </w:r>
            <w:r>
              <w:rPr>
                <w:rFonts w:ascii="Times New Roman"/>
                <w:i/>
                <w:sz w:val="20"/>
              </w:rPr>
              <w:t>of</w:t>
            </w:r>
            <w:r>
              <w:rPr>
                <w:rFonts w:ascii="Times New Roman"/>
                <w:i/>
                <w:spacing w:val="-2"/>
                <w:sz w:val="20"/>
              </w:rPr>
              <w:t xml:space="preserve"> </w:t>
            </w:r>
            <w:r>
              <w:rPr>
                <w:rFonts w:ascii="Times New Roman"/>
                <w:i/>
                <w:sz w:val="20"/>
              </w:rPr>
              <w:t>the</w:t>
            </w:r>
            <w:r>
              <w:rPr>
                <w:rFonts w:ascii="Times New Roman"/>
                <w:i/>
                <w:spacing w:val="-2"/>
                <w:sz w:val="20"/>
              </w:rPr>
              <w:t xml:space="preserve"> course:</w:t>
            </w:r>
          </w:p>
          <w:p w14:paraId="2265EC9E" w14:textId="77777777" w:rsidR="00666B31" w:rsidRDefault="00000000">
            <w:pPr>
              <w:pStyle w:val="TableParagraph"/>
              <w:spacing w:before="63"/>
              <w:ind w:left="258"/>
              <w:rPr>
                <w:rFonts w:ascii="Times New Roman"/>
                <w:sz w:val="20"/>
              </w:rPr>
            </w:pPr>
            <w:r>
              <w:rPr>
                <w:rFonts w:ascii="Times New Roman"/>
                <w:sz w:val="20"/>
              </w:rPr>
              <w:t>LO1.</w:t>
            </w:r>
            <w:r>
              <w:rPr>
                <w:rFonts w:ascii="Times New Roman"/>
                <w:spacing w:val="-5"/>
                <w:sz w:val="20"/>
              </w:rPr>
              <w:t xml:space="preserve"> </w:t>
            </w:r>
            <w:r>
              <w:rPr>
                <w:rFonts w:ascii="Times New Roman"/>
                <w:sz w:val="20"/>
              </w:rPr>
              <w:t>Test</w:t>
            </w:r>
            <w:r>
              <w:rPr>
                <w:rFonts w:ascii="Times New Roman"/>
                <w:spacing w:val="-7"/>
                <w:sz w:val="20"/>
              </w:rPr>
              <w:t xml:space="preserve"> </w:t>
            </w:r>
            <w:r>
              <w:rPr>
                <w:rFonts w:ascii="Times New Roman"/>
                <w:sz w:val="20"/>
              </w:rPr>
              <w:t>economic</w:t>
            </w:r>
            <w:r>
              <w:rPr>
                <w:rFonts w:ascii="Times New Roman"/>
                <w:spacing w:val="-8"/>
                <w:sz w:val="20"/>
              </w:rPr>
              <w:t xml:space="preserve"> </w:t>
            </w:r>
            <w:r>
              <w:rPr>
                <w:rFonts w:ascii="Times New Roman"/>
                <w:sz w:val="20"/>
              </w:rPr>
              <w:t>hypotheses</w:t>
            </w:r>
            <w:r>
              <w:rPr>
                <w:rFonts w:ascii="Times New Roman"/>
                <w:spacing w:val="-7"/>
                <w:sz w:val="20"/>
              </w:rPr>
              <w:t xml:space="preserve"> </w:t>
            </w:r>
            <w:r>
              <w:rPr>
                <w:rFonts w:ascii="Times New Roman"/>
                <w:sz w:val="20"/>
              </w:rPr>
              <w:t>and</w:t>
            </w:r>
            <w:r>
              <w:rPr>
                <w:rFonts w:ascii="Times New Roman"/>
                <w:spacing w:val="-5"/>
                <w:sz w:val="20"/>
              </w:rPr>
              <w:t xml:space="preserve"> </w:t>
            </w:r>
            <w:r>
              <w:rPr>
                <w:rFonts w:ascii="Times New Roman"/>
                <w:sz w:val="20"/>
              </w:rPr>
              <w:t>check</w:t>
            </w:r>
            <w:r>
              <w:rPr>
                <w:rFonts w:ascii="Times New Roman"/>
                <w:spacing w:val="-6"/>
                <w:sz w:val="20"/>
              </w:rPr>
              <w:t xml:space="preserve"> </w:t>
            </w:r>
            <w:r>
              <w:rPr>
                <w:rFonts w:ascii="Times New Roman"/>
                <w:sz w:val="20"/>
              </w:rPr>
              <w:t>significance</w:t>
            </w:r>
            <w:r>
              <w:rPr>
                <w:rFonts w:ascii="Times New Roman"/>
                <w:spacing w:val="-8"/>
                <w:sz w:val="20"/>
              </w:rPr>
              <w:t xml:space="preserve"> </w:t>
            </w:r>
            <w:r>
              <w:rPr>
                <w:rFonts w:ascii="Times New Roman"/>
                <w:spacing w:val="-2"/>
                <w:sz w:val="20"/>
              </w:rPr>
              <w:t>properties.</w:t>
            </w:r>
          </w:p>
          <w:p w14:paraId="3B332438" w14:textId="243525EA" w:rsidR="00666B31" w:rsidRDefault="00000000">
            <w:pPr>
              <w:pStyle w:val="TableParagraph"/>
              <w:spacing w:before="0"/>
              <w:ind w:left="258"/>
              <w:rPr>
                <w:rFonts w:ascii="Times New Roman"/>
                <w:sz w:val="20"/>
              </w:rPr>
            </w:pPr>
            <w:r>
              <w:rPr>
                <w:rFonts w:ascii="Times New Roman"/>
                <w:sz w:val="20"/>
              </w:rPr>
              <w:t>LO2. Construct</w:t>
            </w:r>
            <w:r>
              <w:rPr>
                <w:rFonts w:ascii="Times New Roman"/>
                <w:spacing w:val="-5"/>
                <w:sz w:val="20"/>
              </w:rPr>
              <w:t xml:space="preserve"> </w:t>
            </w:r>
            <w:r>
              <w:rPr>
                <w:rFonts w:ascii="Times New Roman"/>
                <w:sz w:val="20"/>
              </w:rPr>
              <w:t>a</w:t>
            </w:r>
            <w:r>
              <w:rPr>
                <w:rFonts w:ascii="Times New Roman"/>
                <w:spacing w:val="-5"/>
                <w:sz w:val="20"/>
              </w:rPr>
              <w:t xml:space="preserve"> </w:t>
            </w:r>
            <w:r>
              <w:rPr>
                <w:rFonts w:ascii="Times New Roman"/>
                <w:sz w:val="20"/>
              </w:rPr>
              <w:t xml:space="preserve">novel </w:t>
            </w:r>
            <w:r w:rsidR="00AD2A60">
              <w:rPr>
                <w:rFonts w:ascii="Times New Roman"/>
                <w:sz w:val="20"/>
              </w:rPr>
              <w:t xml:space="preserve">time-series and/or panel data </w:t>
            </w:r>
            <w:r>
              <w:rPr>
                <w:rFonts w:ascii="Times New Roman"/>
                <w:sz w:val="20"/>
              </w:rPr>
              <w:t>econometric</w:t>
            </w:r>
            <w:r>
              <w:rPr>
                <w:rFonts w:ascii="Times New Roman"/>
                <w:spacing w:val="-9"/>
                <w:sz w:val="20"/>
              </w:rPr>
              <w:t xml:space="preserve"> </w:t>
            </w:r>
            <w:r>
              <w:rPr>
                <w:rFonts w:ascii="Times New Roman"/>
                <w:sz w:val="20"/>
              </w:rPr>
              <w:t>model and</w:t>
            </w:r>
            <w:r>
              <w:rPr>
                <w:rFonts w:ascii="Times New Roman"/>
                <w:spacing w:val="-7"/>
                <w:sz w:val="20"/>
              </w:rPr>
              <w:t xml:space="preserve"> </w:t>
            </w:r>
            <w:r>
              <w:rPr>
                <w:rFonts w:ascii="Times New Roman"/>
                <w:sz w:val="20"/>
              </w:rPr>
              <w:t>test overall</w:t>
            </w:r>
            <w:r>
              <w:rPr>
                <w:rFonts w:ascii="Times New Roman"/>
                <w:spacing w:val="-5"/>
                <w:sz w:val="20"/>
              </w:rPr>
              <w:t xml:space="preserve"> </w:t>
            </w:r>
            <w:r>
              <w:rPr>
                <w:rFonts w:ascii="Times New Roman"/>
                <w:sz w:val="20"/>
              </w:rPr>
              <w:t>performance</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z w:val="20"/>
              </w:rPr>
              <w:t xml:space="preserve">the </w:t>
            </w:r>
            <w:r>
              <w:rPr>
                <w:rFonts w:ascii="Times New Roman"/>
                <w:spacing w:val="-2"/>
                <w:sz w:val="20"/>
              </w:rPr>
              <w:t>model.</w:t>
            </w:r>
          </w:p>
          <w:p w14:paraId="34014260" w14:textId="595D46DB" w:rsidR="00666B31" w:rsidRDefault="00000000">
            <w:pPr>
              <w:pStyle w:val="TableParagraph"/>
              <w:spacing w:before="0" w:line="230" w:lineRule="atLeast"/>
              <w:ind w:left="258"/>
              <w:rPr>
                <w:rFonts w:ascii="Times New Roman"/>
                <w:sz w:val="20"/>
              </w:rPr>
            </w:pPr>
            <w:r>
              <w:rPr>
                <w:rFonts w:ascii="Times New Roman"/>
                <w:sz w:val="20"/>
              </w:rPr>
              <w:t>LO3.</w:t>
            </w:r>
            <w:r>
              <w:rPr>
                <w:rFonts w:ascii="Times New Roman"/>
                <w:spacing w:val="-2"/>
                <w:sz w:val="20"/>
              </w:rPr>
              <w:t xml:space="preserve"> </w:t>
            </w:r>
            <w:r w:rsidR="001535EC">
              <w:rPr>
                <w:rFonts w:ascii="Times New Roman"/>
                <w:sz w:val="20"/>
              </w:rPr>
              <w:t>Understand strengths and limitations of the methods covered in the course</w:t>
            </w:r>
            <w:r>
              <w:rPr>
                <w:rFonts w:ascii="Times New Roman"/>
                <w:sz w:val="20"/>
              </w:rPr>
              <w:t xml:space="preserve"> LO4. </w:t>
            </w:r>
            <w:r w:rsidR="001535EC">
              <w:rPr>
                <w:rFonts w:ascii="Times New Roman"/>
                <w:sz w:val="20"/>
              </w:rPr>
              <w:t>Interpretation of the model outcomes</w:t>
            </w:r>
          </w:p>
        </w:tc>
      </w:tr>
      <w:tr w:rsidR="00666B31" w14:paraId="199B4921" w14:textId="77777777">
        <w:trPr>
          <w:trHeight w:val="465"/>
        </w:trPr>
        <w:tc>
          <w:tcPr>
            <w:tcW w:w="111" w:type="dxa"/>
          </w:tcPr>
          <w:p w14:paraId="7C927FD8"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1B3F73BD" w14:textId="77777777" w:rsidR="00666B31" w:rsidRDefault="00000000">
            <w:pPr>
              <w:pStyle w:val="TableParagraph"/>
              <w:ind w:right="252"/>
              <w:jc w:val="right"/>
              <w:rPr>
                <w:sz w:val="20"/>
              </w:rPr>
            </w:pPr>
            <w:r>
              <w:rPr>
                <w:sz w:val="20"/>
              </w:rPr>
              <w:t>Additional</w:t>
            </w:r>
            <w:r>
              <w:rPr>
                <w:spacing w:val="-13"/>
                <w:sz w:val="20"/>
              </w:rPr>
              <w:t xml:space="preserve"> </w:t>
            </w:r>
            <w:r>
              <w:rPr>
                <w:spacing w:val="-4"/>
                <w:sz w:val="20"/>
              </w:rPr>
              <w:t>Info</w:t>
            </w:r>
          </w:p>
        </w:tc>
        <w:tc>
          <w:tcPr>
            <w:tcW w:w="7016" w:type="dxa"/>
            <w:tcBorders>
              <w:top w:val="single" w:sz="4" w:space="0" w:color="000000"/>
              <w:bottom w:val="single" w:sz="4" w:space="0" w:color="000000"/>
            </w:tcBorders>
          </w:tcPr>
          <w:p w14:paraId="6C47CD49" w14:textId="77777777" w:rsidR="00666B31" w:rsidRDefault="00000000">
            <w:pPr>
              <w:pStyle w:val="TableParagraph"/>
              <w:ind w:left="258"/>
              <w:rPr>
                <w:sz w:val="20"/>
              </w:rPr>
            </w:pPr>
            <w:r>
              <w:rPr>
                <w:sz w:val="20"/>
              </w:rPr>
              <w:t>-</w:t>
            </w:r>
          </w:p>
        </w:tc>
      </w:tr>
      <w:tr w:rsidR="00666B31" w14:paraId="3816D7F6" w14:textId="77777777">
        <w:trPr>
          <w:trHeight w:val="234"/>
        </w:trPr>
        <w:tc>
          <w:tcPr>
            <w:tcW w:w="111" w:type="dxa"/>
          </w:tcPr>
          <w:p w14:paraId="75514822" w14:textId="77777777" w:rsidR="00666B31" w:rsidRDefault="00666B31">
            <w:pPr>
              <w:pStyle w:val="TableParagraph"/>
              <w:spacing w:before="0"/>
              <w:rPr>
                <w:rFonts w:ascii="Times New Roman"/>
                <w:sz w:val="16"/>
              </w:rPr>
            </w:pPr>
          </w:p>
        </w:tc>
        <w:tc>
          <w:tcPr>
            <w:tcW w:w="1647" w:type="dxa"/>
            <w:tcBorders>
              <w:top w:val="single" w:sz="4" w:space="0" w:color="000000"/>
              <w:bottom w:val="single" w:sz="4" w:space="0" w:color="000000"/>
            </w:tcBorders>
          </w:tcPr>
          <w:p w14:paraId="4A4935B0" w14:textId="77777777" w:rsidR="00666B31" w:rsidRDefault="00000000">
            <w:pPr>
              <w:pStyle w:val="TableParagraph"/>
              <w:spacing w:line="213" w:lineRule="exact"/>
              <w:ind w:left="105"/>
              <w:rPr>
                <w:sz w:val="20"/>
              </w:rPr>
            </w:pPr>
            <w:r>
              <w:rPr>
                <w:spacing w:val="-2"/>
                <w:sz w:val="20"/>
              </w:rPr>
              <w:t>Requirements</w:t>
            </w:r>
          </w:p>
        </w:tc>
        <w:tc>
          <w:tcPr>
            <w:tcW w:w="7016" w:type="dxa"/>
            <w:tcBorders>
              <w:top w:val="single" w:sz="4" w:space="0" w:color="000000"/>
              <w:bottom w:val="single" w:sz="4" w:space="0" w:color="000000"/>
            </w:tcBorders>
          </w:tcPr>
          <w:p w14:paraId="759D8C28" w14:textId="77777777" w:rsidR="00666B31" w:rsidRDefault="00000000">
            <w:pPr>
              <w:pStyle w:val="TableParagraph"/>
              <w:spacing w:line="213" w:lineRule="exact"/>
              <w:ind w:left="258"/>
              <w:rPr>
                <w:sz w:val="20"/>
              </w:rPr>
            </w:pPr>
            <w:r>
              <w:rPr>
                <w:sz w:val="20"/>
              </w:rPr>
              <w:t>-</w:t>
            </w:r>
          </w:p>
        </w:tc>
      </w:tr>
      <w:tr w:rsidR="00666B31" w14:paraId="11688841" w14:textId="77777777">
        <w:trPr>
          <w:trHeight w:val="2112"/>
        </w:trPr>
        <w:tc>
          <w:tcPr>
            <w:tcW w:w="111" w:type="dxa"/>
          </w:tcPr>
          <w:p w14:paraId="5F67D4E7" w14:textId="77777777" w:rsidR="00666B31" w:rsidRDefault="00666B31">
            <w:pPr>
              <w:pStyle w:val="TableParagraph"/>
              <w:spacing w:before="0"/>
              <w:rPr>
                <w:rFonts w:ascii="Times New Roman"/>
                <w:sz w:val="20"/>
              </w:rPr>
            </w:pPr>
          </w:p>
        </w:tc>
        <w:tc>
          <w:tcPr>
            <w:tcW w:w="1647" w:type="dxa"/>
            <w:tcBorders>
              <w:top w:val="single" w:sz="4" w:space="0" w:color="000000"/>
              <w:bottom w:val="single" w:sz="4" w:space="0" w:color="000000"/>
            </w:tcBorders>
          </w:tcPr>
          <w:p w14:paraId="2D5F8845" w14:textId="77777777" w:rsidR="00666B31" w:rsidRDefault="00000000">
            <w:pPr>
              <w:pStyle w:val="TableParagraph"/>
              <w:ind w:left="105"/>
              <w:rPr>
                <w:sz w:val="20"/>
              </w:rPr>
            </w:pPr>
            <w:r>
              <w:rPr>
                <w:spacing w:val="-2"/>
                <w:sz w:val="20"/>
              </w:rPr>
              <w:t>Teaching Methodology</w:t>
            </w:r>
          </w:p>
        </w:tc>
        <w:tc>
          <w:tcPr>
            <w:tcW w:w="7016" w:type="dxa"/>
            <w:tcBorders>
              <w:top w:val="single" w:sz="4" w:space="0" w:color="000000"/>
              <w:bottom w:val="single" w:sz="4" w:space="0" w:color="000000"/>
            </w:tcBorders>
          </w:tcPr>
          <w:p w14:paraId="44FB9D8D" w14:textId="77777777" w:rsidR="00666B31" w:rsidRDefault="00000000">
            <w:pPr>
              <w:pStyle w:val="TableParagraph"/>
              <w:ind w:left="258" w:right="1"/>
              <w:rPr>
                <w:sz w:val="20"/>
              </w:rPr>
            </w:pPr>
            <w:r>
              <w:rPr>
                <w:sz w:val="20"/>
              </w:rPr>
              <w:t>Learners</w:t>
            </w:r>
            <w:r>
              <w:rPr>
                <w:spacing w:val="-2"/>
                <w:sz w:val="20"/>
              </w:rPr>
              <w:t xml:space="preserve"> </w:t>
            </w:r>
            <w:r>
              <w:rPr>
                <w:sz w:val="20"/>
              </w:rPr>
              <w:t>will</w:t>
            </w:r>
            <w:r>
              <w:rPr>
                <w:spacing w:val="-4"/>
                <w:sz w:val="20"/>
              </w:rPr>
              <w:t xml:space="preserve"> </w:t>
            </w:r>
            <w:r>
              <w:rPr>
                <w:sz w:val="20"/>
              </w:rPr>
              <w:t>be</w:t>
            </w:r>
            <w:r>
              <w:rPr>
                <w:spacing w:val="-5"/>
                <w:sz w:val="20"/>
              </w:rPr>
              <w:t xml:space="preserve"> </w:t>
            </w:r>
            <w:r>
              <w:rPr>
                <w:sz w:val="20"/>
              </w:rPr>
              <w:t>provided</w:t>
            </w:r>
            <w:r>
              <w:rPr>
                <w:spacing w:val="-4"/>
                <w:sz w:val="20"/>
              </w:rPr>
              <w:t xml:space="preserve"> </w:t>
            </w:r>
            <w:r>
              <w:rPr>
                <w:sz w:val="20"/>
              </w:rPr>
              <w:t>with</w:t>
            </w:r>
            <w:r>
              <w:rPr>
                <w:spacing w:val="-3"/>
                <w:sz w:val="20"/>
              </w:rPr>
              <w:t xml:space="preserve"> </w:t>
            </w:r>
            <w:r>
              <w:rPr>
                <w:sz w:val="20"/>
              </w:rPr>
              <w:t>as</w:t>
            </w:r>
            <w:r>
              <w:rPr>
                <w:spacing w:val="-2"/>
                <w:sz w:val="20"/>
              </w:rPr>
              <w:t xml:space="preserve"> </w:t>
            </w:r>
            <w:proofErr w:type="gramStart"/>
            <w:r>
              <w:rPr>
                <w:sz w:val="20"/>
              </w:rPr>
              <w:t>much</w:t>
            </w:r>
            <w:proofErr w:type="gramEnd"/>
            <w:r>
              <w:rPr>
                <w:spacing w:val="-3"/>
                <w:sz w:val="20"/>
              </w:rPr>
              <w:t xml:space="preserve"> </w:t>
            </w:r>
            <w:r>
              <w:rPr>
                <w:sz w:val="20"/>
              </w:rPr>
              <w:t>opportunities</w:t>
            </w:r>
            <w:r>
              <w:rPr>
                <w:spacing w:val="-2"/>
                <w:sz w:val="20"/>
              </w:rPr>
              <w:t xml:space="preserve"> </w:t>
            </w:r>
            <w:r>
              <w:rPr>
                <w:sz w:val="20"/>
              </w:rPr>
              <w:t>of</w:t>
            </w:r>
            <w:r>
              <w:rPr>
                <w:spacing w:val="-1"/>
                <w:sz w:val="20"/>
              </w:rPr>
              <w:t xml:space="preserve"> </w:t>
            </w:r>
            <w:r>
              <w:rPr>
                <w:sz w:val="20"/>
              </w:rPr>
              <w:t>hands-on</w:t>
            </w:r>
            <w:r>
              <w:rPr>
                <w:spacing w:val="-4"/>
                <w:sz w:val="20"/>
              </w:rPr>
              <w:t xml:space="preserve"> </w:t>
            </w:r>
            <w:r>
              <w:rPr>
                <w:sz w:val="20"/>
              </w:rPr>
              <w:t>practice</w:t>
            </w:r>
            <w:r>
              <w:rPr>
                <w:spacing w:val="-5"/>
                <w:sz w:val="20"/>
              </w:rPr>
              <w:t xml:space="preserve"> </w:t>
            </w:r>
            <w:r>
              <w:rPr>
                <w:sz w:val="20"/>
              </w:rPr>
              <w:t>as possible</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aim</w:t>
            </w:r>
            <w:r>
              <w:rPr>
                <w:spacing w:val="-1"/>
                <w:sz w:val="20"/>
              </w:rPr>
              <w:t xml:space="preserve"> </w:t>
            </w:r>
            <w:r>
              <w:rPr>
                <w:sz w:val="20"/>
              </w:rPr>
              <w:t>of striking</w:t>
            </w:r>
            <w:r>
              <w:rPr>
                <w:spacing w:val="-5"/>
                <w:sz w:val="20"/>
              </w:rPr>
              <w:t xml:space="preserve"> </w:t>
            </w:r>
            <w:r>
              <w:rPr>
                <w:sz w:val="20"/>
              </w:rPr>
              <w:t>a balance</w:t>
            </w:r>
            <w:r>
              <w:rPr>
                <w:spacing w:val="-4"/>
                <w:sz w:val="20"/>
              </w:rPr>
              <w:t xml:space="preserve"> </w:t>
            </w:r>
            <w:r>
              <w:rPr>
                <w:sz w:val="20"/>
              </w:rPr>
              <w:t>between</w:t>
            </w:r>
            <w:r>
              <w:rPr>
                <w:spacing w:val="-3"/>
                <w:sz w:val="20"/>
              </w:rPr>
              <w:t xml:space="preserve"> </w:t>
            </w:r>
            <w:r>
              <w:rPr>
                <w:sz w:val="20"/>
              </w:rPr>
              <w:t>learner-centeredness</w:t>
            </w:r>
            <w:r>
              <w:rPr>
                <w:spacing w:val="-2"/>
                <w:sz w:val="20"/>
              </w:rPr>
              <w:t xml:space="preserve"> </w:t>
            </w:r>
            <w:r>
              <w:rPr>
                <w:sz w:val="20"/>
              </w:rPr>
              <w:t>and sufficient guidance. Various forms of interaction (</w:t>
            </w:r>
            <w:proofErr w:type="gramStart"/>
            <w:r>
              <w:rPr>
                <w:sz w:val="20"/>
              </w:rPr>
              <w:t>i.e.</w:t>
            </w:r>
            <w:proofErr w:type="gramEnd"/>
            <w:r>
              <w:rPr>
                <w:sz w:val="20"/>
              </w:rPr>
              <w:t xml:space="preserve"> pair work and group work) will also be encouraged to cater for learners with different learning styles. Additionally, individuals will be expected to produce both in-class writings and homework assignments in addition to the reading tasks, which will encourage them to reflect and think critically. Technology will also be incorporated into the classroom procedures in order to create a better</w:t>
            </w:r>
          </w:p>
          <w:p w14:paraId="03D805F0" w14:textId="77777777" w:rsidR="00666B31" w:rsidRDefault="00000000">
            <w:pPr>
              <w:pStyle w:val="TableParagraph"/>
              <w:spacing w:before="2" w:line="213" w:lineRule="exact"/>
              <w:ind w:left="258"/>
              <w:rPr>
                <w:sz w:val="20"/>
              </w:rPr>
            </w:pPr>
            <w:r>
              <w:rPr>
                <w:sz w:val="20"/>
              </w:rPr>
              <w:t>learning</w:t>
            </w:r>
            <w:r>
              <w:rPr>
                <w:spacing w:val="-10"/>
                <w:sz w:val="20"/>
              </w:rPr>
              <w:t xml:space="preserve"> </w:t>
            </w:r>
            <w:r>
              <w:rPr>
                <w:spacing w:val="-2"/>
                <w:sz w:val="20"/>
              </w:rPr>
              <w:t>environment.</w:t>
            </w:r>
          </w:p>
        </w:tc>
      </w:tr>
      <w:tr w:rsidR="00666B31" w14:paraId="5ED59B8F" w14:textId="77777777" w:rsidTr="00403B97">
        <w:trPr>
          <w:trHeight w:val="460"/>
        </w:trPr>
        <w:tc>
          <w:tcPr>
            <w:tcW w:w="111" w:type="dxa"/>
          </w:tcPr>
          <w:p w14:paraId="723FE4B3" w14:textId="77777777" w:rsidR="00666B31" w:rsidRDefault="00666B31">
            <w:pPr>
              <w:pStyle w:val="TableParagraph"/>
              <w:spacing w:before="0"/>
              <w:rPr>
                <w:rFonts w:ascii="Times New Roman"/>
                <w:sz w:val="20"/>
              </w:rPr>
            </w:pPr>
          </w:p>
        </w:tc>
        <w:tc>
          <w:tcPr>
            <w:tcW w:w="1647" w:type="dxa"/>
            <w:tcBorders>
              <w:top w:val="single" w:sz="4" w:space="0" w:color="000000"/>
            </w:tcBorders>
          </w:tcPr>
          <w:p w14:paraId="1835A4FC" w14:textId="77777777" w:rsidR="00666B31" w:rsidRDefault="00000000">
            <w:pPr>
              <w:pStyle w:val="TableParagraph"/>
              <w:ind w:left="105"/>
              <w:rPr>
                <w:sz w:val="20"/>
              </w:rPr>
            </w:pPr>
            <w:r>
              <w:rPr>
                <w:sz w:val="20"/>
              </w:rPr>
              <w:t>Reading</w:t>
            </w:r>
            <w:r>
              <w:rPr>
                <w:spacing w:val="-8"/>
                <w:sz w:val="20"/>
              </w:rPr>
              <w:t xml:space="preserve"> </w:t>
            </w:r>
            <w:r>
              <w:rPr>
                <w:spacing w:val="-4"/>
                <w:sz w:val="20"/>
              </w:rPr>
              <w:t>List</w:t>
            </w:r>
          </w:p>
        </w:tc>
        <w:tc>
          <w:tcPr>
            <w:tcW w:w="7016" w:type="dxa"/>
            <w:tcBorders>
              <w:top w:val="single" w:sz="4" w:space="0" w:color="000000"/>
            </w:tcBorders>
          </w:tcPr>
          <w:p w14:paraId="5D07180F" w14:textId="554A95E0" w:rsidR="00666B31" w:rsidRDefault="00000000" w:rsidP="00CF500C">
            <w:pPr>
              <w:pStyle w:val="TableParagraph"/>
              <w:numPr>
                <w:ilvl w:val="0"/>
                <w:numId w:val="2"/>
              </w:numPr>
              <w:spacing w:before="0" w:line="225" w:lineRule="exact"/>
              <w:rPr>
                <w:rFonts w:ascii="Times New Roman"/>
                <w:sz w:val="20"/>
              </w:rPr>
            </w:pPr>
            <w:r>
              <w:rPr>
                <w:rFonts w:ascii="Times New Roman"/>
                <w:sz w:val="20"/>
              </w:rPr>
              <w:t>Wooldridge.</w:t>
            </w:r>
            <w:r>
              <w:rPr>
                <w:rFonts w:ascii="Times New Roman"/>
                <w:spacing w:val="-7"/>
                <w:sz w:val="20"/>
              </w:rPr>
              <w:t xml:space="preserve"> </w:t>
            </w:r>
            <w:r>
              <w:rPr>
                <w:rFonts w:ascii="Times New Roman"/>
                <w:sz w:val="20"/>
              </w:rPr>
              <w:t>J.M.</w:t>
            </w:r>
            <w:r>
              <w:rPr>
                <w:rFonts w:ascii="Times New Roman"/>
                <w:spacing w:val="-7"/>
                <w:sz w:val="20"/>
              </w:rPr>
              <w:t xml:space="preserve"> </w:t>
            </w:r>
            <w:r>
              <w:rPr>
                <w:rFonts w:ascii="Times New Roman"/>
                <w:sz w:val="20"/>
              </w:rPr>
              <w:t>(2020).</w:t>
            </w:r>
            <w:r>
              <w:rPr>
                <w:rFonts w:ascii="Times New Roman"/>
                <w:spacing w:val="-8"/>
                <w:sz w:val="20"/>
              </w:rPr>
              <w:t xml:space="preserve"> </w:t>
            </w:r>
            <w:r>
              <w:rPr>
                <w:rFonts w:ascii="Times New Roman"/>
                <w:sz w:val="20"/>
              </w:rPr>
              <w:t>Introductory</w:t>
            </w:r>
            <w:r>
              <w:rPr>
                <w:rFonts w:ascii="Times New Roman"/>
                <w:spacing w:val="-12"/>
                <w:sz w:val="20"/>
              </w:rPr>
              <w:t xml:space="preserve"> </w:t>
            </w:r>
            <w:r>
              <w:rPr>
                <w:rFonts w:ascii="Times New Roman"/>
                <w:sz w:val="20"/>
              </w:rPr>
              <w:t>Econometrics:</w:t>
            </w:r>
            <w:r>
              <w:rPr>
                <w:rFonts w:ascii="Times New Roman"/>
                <w:spacing w:val="-4"/>
                <w:sz w:val="20"/>
              </w:rPr>
              <w:t xml:space="preserve"> </w:t>
            </w:r>
            <w:r>
              <w:rPr>
                <w:rFonts w:ascii="Times New Roman"/>
                <w:sz w:val="20"/>
              </w:rPr>
              <w:t>A</w:t>
            </w:r>
            <w:r>
              <w:rPr>
                <w:rFonts w:ascii="Times New Roman"/>
                <w:spacing w:val="-11"/>
                <w:sz w:val="20"/>
              </w:rPr>
              <w:t xml:space="preserve"> </w:t>
            </w:r>
            <w:r>
              <w:rPr>
                <w:rFonts w:ascii="Times New Roman"/>
                <w:sz w:val="20"/>
              </w:rPr>
              <w:t>Modern</w:t>
            </w:r>
            <w:r>
              <w:rPr>
                <w:rFonts w:ascii="Times New Roman"/>
                <w:spacing w:val="-5"/>
                <w:sz w:val="20"/>
              </w:rPr>
              <w:t xml:space="preserve"> </w:t>
            </w:r>
            <w:r>
              <w:rPr>
                <w:rFonts w:ascii="Times New Roman"/>
                <w:spacing w:val="-2"/>
                <w:sz w:val="20"/>
              </w:rPr>
              <w:t>Approach.</w:t>
            </w:r>
          </w:p>
          <w:p w14:paraId="12F28EAB" w14:textId="77777777" w:rsidR="00666B31" w:rsidRDefault="00000000">
            <w:pPr>
              <w:pStyle w:val="TableParagraph"/>
              <w:spacing w:before="0" w:line="215" w:lineRule="exact"/>
              <w:ind w:left="258"/>
              <w:rPr>
                <w:rFonts w:ascii="Times New Roman"/>
                <w:spacing w:val="-10"/>
                <w:sz w:val="20"/>
              </w:rPr>
            </w:pPr>
            <w:r>
              <w:rPr>
                <w:rFonts w:ascii="Times New Roman"/>
                <w:sz w:val="20"/>
              </w:rPr>
              <w:t>7th</w:t>
            </w:r>
            <w:r>
              <w:rPr>
                <w:rFonts w:ascii="Times New Roman"/>
                <w:spacing w:val="-10"/>
                <w:sz w:val="20"/>
              </w:rPr>
              <w:t xml:space="preserve"> </w:t>
            </w:r>
            <w:r>
              <w:rPr>
                <w:rFonts w:ascii="Times New Roman"/>
                <w:sz w:val="20"/>
              </w:rPr>
              <w:t>Edition.</w:t>
            </w:r>
            <w:r>
              <w:rPr>
                <w:rFonts w:ascii="Times New Roman"/>
                <w:spacing w:val="-7"/>
                <w:sz w:val="20"/>
              </w:rPr>
              <w:t xml:space="preserve"> </w:t>
            </w:r>
            <w:r>
              <w:rPr>
                <w:rFonts w:ascii="Times New Roman"/>
                <w:sz w:val="20"/>
              </w:rPr>
              <w:t>Cengage</w:t>
            </w:r>
            <w:r>
              <w:rPr>
                <w:rFonts w:ascii="Times New Roman"/>
                <w:spacing w:val="-9"/>
                <w:sz w:val="20"/>
              </w:rPr>
              <w:t xml:space="preserve"> </w:t>
            </w:r>
            <w:r>
              <w:rPr>
                <w:rFonts w:ascii="Times New Roman"/>
                <w:sz w:val="20"/>
              </w:rPr>
              <w:t>Learning.</w:t>
            </w:r>
            <w:r>
              <w:rPr>
                <w:rFonts w:ascii="Times New Roman"/>
                <w:spacing w:val="34"/>
                <w:sz w:val="20"/>
              </w:rPr>
              <w:t xml:space="preserve"> </w:t>
            </w:r>
            <w:r>
              <w:rPr>
                <w:rFonts w:ascii="Times New Roman"/>
                <w:sz w:val="20"/>
              </w:rPr>
              <w:t>ISBN-13:</w:t>
            </w:r>
            <w:r>
              <w:rPr>
                <w:rFonts w:ascii="Times New Roman"/>
                <w:spacing w:val="-9"/>
                <w:sz w:val="20"/>
              </w:rPr>
              <w:t xml:space="preserve"> </w:t>
            </w:r>
            <w:r>
              <w:rPr>
                <w:rFonts w:ascii="Times New Roman"/>
                <w:sz w:val="20"/>
              </w:rPr>
              <w:t>978-1-3375-5886-</w:t>
            </w:r>
            <w:r>
              <w:rPr>
                <w:rFonts w:ascii="Times New Roman"/>
                <w:spacing w:val="-10"/>
                <w:sz w:val="20"/>
              </w:rPr>
              <w:t>0</w:t>
            </w:r>
          </w:p>
          <w:p w14:paraId="7432E059" w14:textId="76019615" w:rsidR="00CF500C" w:rsidRDefault="00CF500C" w:rsidP="00CF500C">
            <w:pPr>
              <w:pStyle w:val="TableParagraph"/>
              <w:numPr>
                <w:ilvl w:val="0"/>
                <w:numId w:val="2"/>
              </w:numPr>
              <w:spacing w:before="0" w:line="215" w:lineRule="exact"/>
              <w:rPr>
                <w:rFonts w:ascii="Times New Roman"/>
                <w:sz w:val="20"/>
              </w:rPr>
            </w:pPr>
            <w:r>
              <w:rPr>
                <w:rFonts w:ascii="Times New Roman"/>
                <w:spacing w:val="-10"/>
                <w:sz w:val="20"/>
              </w:rPr>
              <w:t>Gujarati, D. N. (2003) Basic Econometrics. McGraw-Hill, New York</w:t>
            </w:r>
          </w:p>
        </w:tc>
      </w:tr>
    </w:tbl>
    <w:p w14:paraId="43BDA613" w14:textId="77777777" w:rsidR="00666B31" w:rsidRDefault="00666B31">
      <w:pPr>
        <w:pStyle w:val="BodyText"/>
        <w:spacing w:before="8"/>
        <w:ind w:left="0"/>
        <w:rPr>
          <w:b/>
        </w:rPr>
      </w:pPr>
    </w:p>
    <w:tbl>
      <w:tblPr>
        <w:tblW w:w="0" w:type="auto"/>
        <w:tblInd w:w="137" w:type="dxa"/>
        <w:tblLayout w:type="fixed"/>
        <w:tblCellMar>
          <w:left w:w="0" w:type="dxa"/>
          <w:right w:w="0" w:type="dxa"/>
        </w:tblCellMar>
        <w:tblLook w:val="01E0" w:firstRow="1" w:lastRow="1" w:firstColumn="1" w:lastColumn="1" w:noHBand="0" w:noVBand="0"/>
      </w:tblPr>
      <w:tblGrid>
        <w:gridCol w:w="1744"/>
        <w:gridCol w:w="6924"/>
      </w:tblGrid>
      <w:tr w:rsidR="00666B31" w14:paraId="4BC22838" w14:textId="77777777">
        <w:trPr>
          <w:trHeight w:val="3520"/>
        </w:trPr>
        <w:tc>
          <w:tcPr>
            <w:tcW w:w="1744" w:type="dxa"/>
            <w:tcBorders>
              <w:top w:val="single" w:sz="4" w:space="0" w:color="000000"/>
            </w:tcBorders>
          </w:tcPr>
          <w:p w14:paraId="5D98FAAC" w14:textId="77777777" w:rsidR="00666B31" w:rsidRDefault="00000000">
            <w:pPr>
              <w:pStyle w:val="TableParagraph"/>
              <w:ind w:left="110"/>
              <w:rPr>
                <w:sz w:val="20"/>
              </w:rPr>
            </w:pPr>
            <w:r>
              <w:rPr>
                <w:sz w:val="20"/>
              </w:rPr>
              <w:t>Ethical</w:t>
            </w:r>
            <w:r>
              <w:rPr>
                <w:spacing w:val="-12"/>
                <w:sz w:val="20"/>
              </w:rPr>
              <w:t xml:space="preserve"> </w:t>
            </w:r>
            <w:r>
              <w:rPr>
                <w:sz w:val="20"/>
              </w:rPr>
              <w:t>Rules</w:t>
            </w:r>
            <w:r>
              <w:rPr>
                <w:spacing w:val="-11"/>
                <w:sz w:val="20"/>
              </w:rPr>
              <w:t xml:space="preserve"> </w:t>
            </w:r>
            <w:r>
              <w:rPr>
                <w:sz w:val="20"/>
              </w:rPr>
              <w:t>and Course</w:t>
            </w:r>
            <w:r>
              <w:rPr>
                <w:spacing w:val="-5"/>
                <w:sz w:val="20"/>
              </w:rPr>
              <w:t xml:space="preserve"> </w:t>
            </w:r>
            <w:r>
              <w:rPr>
                <w:sz w:val="20"/>
              </w:rPr>
              <w:t>Policy</w:t>
            </w:r>
          </w:p>
        </w:tc>
        <w:tc>
          <w:tcPr>
            <w:tcW w:w="6924" w:type="dxa"/>
            <w:tcBorders>
              <w:top w:val="single" w:sz="4" w:space="0" w:color="000000"/>
            </w:tcBorders>
          </w:tcPr>
          <w:p w14:paraId="27FCE6E9" w14:textId="25FC58B4" w:rsidR="00666B31" w:rsidRPr="00AD2A60" w:rsidRDefault="00000000" w:rsidP="00AD2A60">
            <w:pPr>
              <w:pStyle w:val="TableParagraph"/>
              <w:ind w:left="162" w:right="68"/>
              <w:rPr>
                <w:sz w:val="20"/>
              </w:rPr>
            </w:pPr>
            <w:r>
              <w:rPr>
                <w:i/>
                <w:sz w:val="20"/>
              </w:rPr>
              <w:t xml:space="preserve">Late Submissions: </w:t>
            </w:r>
            <w:proofErr w:type="gramStart"/>
            <w:r>
              <w:rPr>
                <w:sz w:val="20"/>
              </w:rPr>
              <w:t>All of</w:t>
            </w:r>
            <w:proofErr w:type="gramEnd"/>
            <w:r>
              <w:rPr>
                <w:sz w:val="20"/>
              </w:rPr>
              <w:t xml:space="preserve"> the assignments are due at the scheduled dates and times. Please mark your calendar for all due dates and follow the announcements about the assignments. Late assignments receive a 10% deduction</w:t>
            </w:r>
            <w:r>
              <w:rPr>
                <w:spacing w:val="-4"/>
                <w:sz w:val="20"/>
              </w:rPr>
              <w:t xml:space="preserve"> </w:t>
            </w:r>
            <w:r>
              <w:rPr>
                <w:sz w:val="20"/>
              </w:rPr>
              <w:t>for</w:t>
            </w:r>
            <w:r>
              <w:rPr>
                <w:spacing w:val="-4"/>
                <w:sz w:val="20"/>
              </w:rPr>
              <w:t xml:space="preserve"> </w:t>
            </w:r>
            <w:r>
              <w:rPr>
                <w:sz w:val="20"/>
              </w:rPr>
              <w:t>each</w:t>
            </w:r>
            <w:r>
              <w:rPr>
                <w:spacing w:val="-3"/>
                <w:sz w:val="20"/>
              </w:rPr>
              <w:t xml:space="preserve"> </w:t>
            </w:r>
            <w:r>
              <w:rPr>
                <w:sz w:val="20"/>
              </w:rPr>
              <w:t>day</w:t>
            </w:r>
            <w:r>
              <w:rPr>
                <w:spacing w:val="-3"/>
                <w:sz w:val="20"/>
              </w:rPr>
              <w:t xml:space="preserve"> </w:t>
            </w:r>
            <w:r>
              <w:rPr>
                <w:sz w:val="20"/>
              </w:rPr>
              <w:t>they</w:t>
            </w:r>
            <w:r>
              <w:rPr>
                <w:spacing w:val="-3"/>
                <w:sz w:val="20"/>
              </w:rPr>
              <w:t xml:space="preserve"> </w:t>
            </w:r>
            <w:r>
              <w:rPr>
                <w:sz w:val="20"/>
              </w:rPr>
              <w:t>are</w:t>
            </w:r>
            <w:r>
              <w:rPr>
                <w:spacing w:val="-5"/>
                <w:sz w:val="20"/>
              </w:rPr>
              <w:t xml:space="preserve"> </w:t>
            </w:r>
            <w:r>
              <w:rPr>
                <w:sz w:val="20"/>
              </w:rPr>
              <w:t>late.</w:t>
            </w:r>
            <w:r>
              <w:rPr>
                <w:spacing w:val="-1"/>
                <w:sz w:val="20"/>
              </w:rPr>
              <w:t xml:space="preserve"> </w:t>
            </w:r>
            <w:r>
              <w:rPr>
                <w:sz w:val="20"/>
              </w:rPr>
              <w:t>After</w:t>
            </w:r>
            <w:r>
              <w:rPr>
                <w:spacing w:val="-4"/>
                <w:sz w:val="20"/>
              </w:rPr>
              <w:t xml:space="preserve"> </w:t>
            </w:r>
            <w:r>
              <w:rPr>
                <w:sz w:val="20"/>
              </w:rPr>
              <w:t>three</w:t>
            </w:r>
            <w:r>
              <w:rPr>
                <w:spacing w:val="-5"/>
                <w:sz w:val="20"/>
              </w:rPr>
              <w:t xml:space="preserve"> </w:t>
            </w:r>
            <w:r>
              <w:rPr>
                <w:sz w:val="20"/>
              </w:rPr>
              <w:t>days,</w:t>
            </w:r>
            <w:r>
              <w:rPr>
                <w:spacing w:val="-1"/>
                <w:sz w:val="20"/>
              </w:rPr>
              <w:t xml:space="preserve"> </w:t>
            </w:r>
            <w:r>
              <w:rPr>
                <w:sz w:val="20"/>
              </w:rPr>
              <w:t>assignments</w:t>
            </w:r>
            <w:r>
              <w:rPr>
                <w:spacing w:val="-2"/>
                <w:sz w:val="20"/>
              </w:rPr>
              <w:t xml:space="preserve"> </w:t>
            </w:r>
            <w:r>
              <w:rPr>
                <w:sz w:val="20"/>
              </w:rPr>
              <w:t>will</w:t>
            </w:r>
            <w:r>
              <w:rPr>
                <w:spacing w:val="-4"/>
                <w:sz w:val="20"/>
              </w:rPr>
              <w:t xml:space="preserve"> </w:t>
            </w:r>
            <w:r>
              <w:rPr>
                <w:sz w:val="20"/>
              </w:rPr>
              <w:t>not</w:t>
            </w:r>
            <w:r>
              <w:rPr>
                <w:spacing w:val="-3"/>
                <w:sz w:val="20"/>
              </w:rPr>
              <w:t xml:space="preserve"> </w:t>
            </w:r>
            <w:r>
              <w:rPr>
                <w:sz w:val="20"/>
              </w:rPr>
              <w:t xml:space="preserve">be </w:t>
            </w:r>
            <w:r>
              <w:rPr>
                <w:spacing w:val="-2"/>
                <w:sz w:val="20"/>
              </w:rPr>
              <w:t>accepted.</w:t>
            </w:r>
          </w:p>
          <w:p w14:paraId="2C334EE3" w14:textId="77777777" w:rsidR="00666B31" w:rsidRDefault="00000000">
            <w:pPr>
              <w:pStyle w:val="TableParagraph"/>
              <w:spacing w:before="0"/>
              <w:ind w:left="162" w:right="241"/>
              <w:jc w:val="both"/>
              <w:rPr>
                <w:sz w:val="20"/>
              </w:rPr>
            </w:pPr>
            <w:r>
              <w:rPr>
                <w:i/>
                <w:sz w:val="20"/>
              </w:rPr>
              <w:t>Communication:</w:t>
            </w:r>
            <w:r>
              <w:rPr>
                <w:i/>
                <w:spacing w:val="25"/>
                <w:sz w:val="20"/>
              </w:rPr>
              <w:t xml:space="preserve"> </w:t>
            </w:r>
            <w:r>
              <w:rPr>
                <w:sz w:val="20"/>
              </w:rPr>
              <w:t>Please</w:t>
            </w:r>
            <w:r>
              <w:rPr>
                <w:spacing w:val="-6"/>
                <w:sz w:val="20"/>
              </w:rPr>
              <w:t xml:space="preserve"> </w:t>
            </w:r>
            <w:r>
              <w:rPr>
                <w:sz w:val="20"/>
              </w:rPr>
              <w:t>check</w:t>
            </w:r>
            <w:r>
              <w:rPr>
                <w:spacing w:val="-4"/>
                <w:sz w:val="20"/>
              </w:rPr>
              <w:t xml:space="preserve"> </w:t>
            </w:r>
            <w:r>
              <w:rPr>
                <w:sz w:val="20"/>
              </w:rPr>
              <w:t>your</w:t>
            </w:r>
            <w:r>
              <w:rPr>
                <w:spacing w:val="-5"/>
                <w:sz w:val="20"/>
              </w:rPr>
              <w:t xml:space="preserve"> </w:t>
            </w:r>
            <w:r>
              <w:rPr>
                <w:sz w:val="20"/>
              </w:rPr>
              <w:t>AGU</w:t>
            </w:r>
            <w:r>
              <w:rPr>
                <w:spacing w:val="-4"/>
                <w:sz w:val="20"/>
              </w:rPr>
              <w:t xml:space="preserve"> </w:t>
            </w:r>
            <w:r>
              <w:rPr>
                <w:sz w:val="20"/>
              </w:rPr>
              <w:t>e-mail</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announcements.</w:t>
            </w:r>
            <w:r>
              <w:rPr>
                <w:spacing w:val="-3"/>
                <w:sz w:val="20"/>
              </w:rPr>
              <w:t xml:space="preserve"> </w:t>
            </w:r>
            <w:proofErr w:type="gramStart"/>
            <w:r>
              <w:rPr>
                <w:sz w:val="20"/>
              </w:rPr>
              <w:t>All</w:t>
            </w:r>
            <w:r>
              <w:rPr>
                <w:spacing w:val="-2"/>
                <w:sz w:val="20"/>
              </w:rPr>
              <w:t xml:space="preserve"> </w:t>
            </w:r>
            <w:r>
              <w:rPr>
                <w:sz w:val="20"/>
              </w:rPr>
              <w:t>of</w:t>
            </w:r>
            <w:proofErr w:type="gramEnd"/>
            <w:r>
              <w:rPr>
                <w:sz w:val="20"/>
              </w:rPr>
              <w:t xml:space="preserve"> the</w:t>
            </w:r>
            <w:r>
              <w:rPr>
                <w:spacing w:val="-2"/>
                <w:sz w:val="20"/>
              </w:rPr>
              <w:t xml:space="preserve"> </w:t>
            </w:r>
            <w:r>
              <w:rPr>
                <w:sz w:val="20"/>
              </w:rPr>
              <w:t>messages and</w:t>
            </w:r>
            <w:r>
              <w:rPr>
                <w:spacing w:val="-1"/>
                <w:sz w:val="20"/>
              </w:rPr>
              <w:t xml:space="preserve"> </w:t>
            </w:r>
            <w:r>
              <w:rPr>
                <w:sz w:val="20"/>
              </w:rPr>
              <w:t>announcements will</w:t>
            </w:r>
            <w:r>
              <w:rPr>
                <w:spacing w:val="-1"/>
                <w:sz w:val="20"/>
              </w:rPr>
              <w:t xml:space="preserve"> </w:t>
            </w:r>
            <w:r>
              <w:rPr>
                <w:sz w:val="20"/>
              </w:rPr>
              <w:t>be</w:t>
            </w:r>
            <w:r>
              <w:rPr>
                <w:spacing w:val="-2"/>
                <w:sz w:val="20"/>
              </w:rPr>
              <w:t xml:space="preserve"> </w:t>
            </w:r>
            <w:r>
              <w:rPr>
                <w:sz w:val="20"/>
              </w:rPr>
              <w:t>sent via CANVAS and</w:t>
            </w:r>
            <w:r>
              <w:rPr>
                <w:spacing w:val="40"/>
                <w:sz w:val="20"/>
              </w:rPr>
              <w:t xml:space="preserve"> </w:t>
            </w:r>
            <w:r>
              <w:rPr>
                <w:sz w:val="20"/>
              </w:rPr>
              <w:t>to</w:t>
            </w:r>
            <w:r>
              <w:rPr>
                <w:spacing w:val="-1"/>
                <w:sz w:val="20"/>
              </w:rPr>
              <w:t xml:space="preserve"> </w:t>
            </w:r>
            <w:r>
              <w:rPr>
                <w:sz w:val="20"/>
              </w:rPr>
              <w:t>your</w:t>
            </w:r>
            <w:r>
              <w:rPr>
                <w:spacing w:val="-1"/>
                <w:sz w:val="20"/>
              </w:rPr>
              <w:t xml:space="preserve"> </w:t>
            </w:r>
            <w:r>
              <w:rPr>
                <w:sz w:val="20"/>
              </w:rPr>
              <w:t>AGÜ e-mail addresses. Therefore, it is the responsibility of every student to read</w:t>
            </w:r>
          </w:p>
          <w:p w14:paraId="476636ED" w14:textId="061BCFE8" w:rsidR="00666B31" w:rsidRDefault="00000000">
            <w:pPr>
              <w:pStyle w:val="TableParagraph"/>
              <w:spacing w:before="0" w:line="242" w:lineRule="auto"/>
              <w:ind w:left="162" w:right="68"/>
              <w:rPr>
                <w:sz w:val="20"/>
              </w:rPr>
            </w:pPr>
            <w:r>
              <w:rPr>
                <w:sz w:val="20"/>
              </w:rPr>
              <w:t>his/her</w:t>
            </w:r>
            <w:r>
              <w:rPr>
                <w:spacing w:val="-5"/>
                <w:sz w:val="20"/>
              </w:rPr>
              <w:t xml:space="preserve"> </w:t>
            </w:r>
            <w:r>
              <w:rPr>
                <w:sz w:val="20"/>
              </w:rPr>
              <w:t>official</w:t>
            </w:r>
            <w:r>
              <w:rPr>
                <w:spacing w:val="-5"/>
                <w:sz w:val="20"/>
              </w:rPr>
              <w:t xml:space="preserve"> </w:t>
            </w:r>
            <w:r>
              <w:rPr>
                <w:sz w:val="20"/>
              </w:rPr>
              <w:t>university</w:t>
            </w:r>
            <w:r>
              <w:rPr>
                <w:spacing w:val="-4"/>
                <w:sz w:val="20"/>
              </w:rPr>
              <w:t xml:space="preserve"> </w:t>
            </w:r>
            <w:r>
              <w:rPr>
                <w:sz w:val="20"/>
              </w:rPr>
              <w:t>email</w:t>
            </w:r>
            <w:r>
              <w:rPr>
                <w:spacing w:val="-5"/>
                <w:sz w:val="20"/>
              </w:rPr>
              <w:t xml:space="preserve"> </w:t>
            </w:r>
            <w:r>
              <w:rPr>
                <w:sz w:val="20"/>
              </w:rPr>
              <w:t>address</w:t>
            </w:r>
            <w:r>
              <w:rPr>
                <w:spacing w:val="-4"/>
                <w:sz w:val="20"/>
              </w:rPr>
              <w:t xml:space="preserve"> </w:t>
            </w:r>
            <w:r>
              <w:rPr>
                <w:sz w:val="20"/>
              </w:rPr>
              <w:t>and</w:t>
            </w:r>
            <w:r>
              <w:rPr>
                <w:spacing w:val="-5"/>
                <w:sz w:val="20"/>
              </w:rPr>
              <w:t xml:space="preserve"> </w:t>
            </w:r>
            <w:r>
              <w:rPr>
                <w:sz w:val="20"/>
              </w:rPr>
              <w:t>to</w:t>
            </w:r>
            <w:r>
              <w:rPr>
                <w:spacing w:val="-5"/>
                <w:sz w:val="20"/>
              </w:rPr>
              <w:t xml:space="preserve"> </w:t>
            </w:r>
            <w:r>
              <w:rPr>
                <w:sz w:val="20"/>
              </w:rPr>
              <w:t>check</w:t>
            </w:r>
            <w:r>
              <w:rPr>
                <w:spacing w:val="-4"/>
                <w:sz w:val="20"/>
              </w:rPr>
              <w:t xml:space="preserve"> </w:t>
            </w:r>
            <w:r>
              <w:rPr>
                <w:sz w:val="20"/>
              </w:rPr>
              <w:t>the</w:t>
            </w:r>
            <w:r>
              <w:rPr>
                <w:spacing w:val="-6"/>
                <w:sz w:val="20"/>
              </w:rPr>
              <w:t xml:space="preserve"> </w:t>
            </w:r>
            <w:r>
              <w:rPr>
                <w:sz w:val="20"/>
              </w:rPr>
              <w:t>CANVAS</w:t>
            </w:r>
            <w:r w:rsidR="0009363A">
              <w:rPr>
                <w:sz w:val="20"/>
              </w:rPr>
              <w:t xml:space="preserve"> </w:t>
            </w:r>
            <w:r>
              <w:rPr>
                <w:sz w:val="20"/>
              </w:rPr>
              <w:t>regularly</w:t>
            </w:r>
            <w:r>
              <w:rPr>
                <w:spacing w:val="-4"/>
                <w:sz w:val="20"/>
              </w:rPr>
              <w:t xml:space="preserve"> </w:t>
            </w:r>
            <w:r>
              <w:rPr>
                <w:sz w:val="20"/>
              </w:rPr>
              <w:t>on daily</w:t>
            </w:r>
            <w:r>
              <w:rPr>
                <w:spacing w:val="-1"/>
                <w:sz w:val="20"/>
              </w:rPr>
              <w:t xml:space="preserve"> </w:t>
            </w:r>
            <w:r>
              <w:rPr>
                <w:sz w:val="20"/>
              </w:rPr>
              <w:t>basis.</w:t>
            </w:r>
          </w:p>
          <w:p w14:paraId="7983AE49" w14:textId="176B2FF7" w:rsidR="00666B31" w:rsidRDefault="00000000">
            <w:pPr>
              <w:pStyle w:val="TableParagraph"/>
              <w:tabs>
                <w:tab w:val="left" w:pos="6923"/>
              </w:tabs>
              <w:spacing w:before="0" w:line="215" w:lineRule="exact"/>
              <w:ind w:left="-1759"/>
              <w:rPr>
                <w:sz w:val="20"/>
              </w:rPr>
            </w:pPr>
            <w:r>
              <w:rPr>
                <w:sz w:val="20"/>
                <w:u w:val="single"/>
              </w:rPr>
              <w:tab/>
            </w:r>
          </w:p>
        </w:tc>
      </w:tr>
    </w:tbl>
    <w:p w14:paraId="728DD65D" w14:textId="77777777" w:rsidR="00666B31" w:rsidRDefault="00666B31">
      <w:pPr>
        <w:spacing w:line="215" w:lineRule="exact"/>
        <w:rPr>
          <w:sz w:val="20"/>
        </w:rPr>
        <w:sectPr w:rsidR="00666B31">
          <w:headerReference w:type="default" r:id="rId7"/>
          <w:footerReference w:type="default" r:id="rId8"/>
          <w:type w:val="continuous"/>
          <w:pgSz w:w="11900" w:h="16840"/>
          <w:pgMar w:top="1880" w:right="1200" w:bottom="980" w:left="1560" w:header="707" w:footer="784" w:gutter="0"/>
          <w:pgNumType w:start="1"/>
          <w:cols w:space="720"/>
        </w:sectPr>
      </w:pPr>
    </w:p>
    <w:p w14:paraId="4665AED0" w14:textId="77777777" w:rsidR="00666B31" w:rsidRDefault="00666B31">
      <w:pPr>
        <w:pStyle w:val="BodyText"/>
        <w:spacing w:before="7"/>
        <w:ind w:left="0"/>
        <w:rPr>
          <w:b/>
          <w:sz w:val="7"/>
        </w:rPr>
      </w:pPr>
    </w:p>
    <w:p w14:paraId="45F0334F" w14:textId="77777777" w:rsidR="00666B31" w:rsidRDefault="0009363A">
      <w:pPr>
        <w:pStyle w:val="BodyText"/>
        <w:spacing w:line="20" w:lineRule="exact"/>
        <w:ind w:left="130"/>
        <w:rPr>
          <w:sz w:val="2"/>
        </w:rPr>
      </w:pPr>
      <w:r>
        <w:rPr>
          <w:noProof/>
          <w:sz w:val="2"/>
        </w:rPr>
        <mc:AlternateContent>
          <mc:Choice Requires="wpg">
            <w:drawing>
              <wp:inline distT="0" distB="0" distL="0" distR="0" wp14:anchorId="00D9B27F" wp14:editId="3AA158CD">
                <wp:extent cx="5504180" cy="6350"/>
                <wp:effectExtent l="0" t="0" r="0" b="635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180" cy="6350"/>
                          <a:chOff x="0" y="0"/>
                          <a:chExt cx="8668" cy="10"/>
                        </a:xfrm>
                      </wpg:grpSpPr>
                      <wps:wsp>
                        <wps:cNvPr id="5" name="docshape4"/>
                        <wps:cNvSpPr>
                          <a:spLocks/>
                        </wps:cNvSpPr>
                        <wps:spPr bwMode="auto">
                          <a:xfrm>
                            <a:off x="0" y="0"/>
                            <a:ext cx="8668" cy="10"/>
                          </a:xfrm>
                          <a:custGeom>
                            <a:avLst/>
                            <a:gdLst>
                              <a:gd name="T0" fmla="*/ 8668 w 8668"/>
                              <a:gd name="T1" fmla="*/ 0 h 10"/>
                              <a:gd name="T2" fmla="*/ 1811 w 8668"/>
                              <a:gd name="T3" fmla="*/ 0 h 10"/>
                              <a:gd name="T4" fmla="*/ 1801 w 8668"/>
                              <a:gd name="T5" fmla="*/ 0 h 10"/>
                              <a:gd name="T6" fmla="*/ 0 w 8668"/>
                              <a:gd name="T7" fmla="*/ 0 h 10"/>
                              <a:gd name="T8" fmla="*/ 0 w 8668"/>
                              <a:gd name="T9" fmla="*/ 10 h 10"/>
                              <a:gd name="T10" fmla="*/ 1801 w 8668"/>
                              <a:gd name="T11" fmla="*/ 10 h 10"/>
                              <a:gd name="T12" fmla="*/ 1811 w 8668"/>
                              <a:gd name="T13" fmla="*/ 10 h 10"/>
                              <a:gd name="T14" fmla="*/ 8668 w 8668"/>
                              <a:gd name="T15" fmla="*/ 10 h 10"/>
                              <a:gd name="T16" fmla="*/ 8668 w 8668"/>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68" h="10">
                                <a:moveTo>
                                  <a:pt x="8668" y="0"/>
                                </a:moveTo>
                                <a:lnTo>
                                  <a:pt x="1811" y="0"/>
                                </a:lnTo>
                                <a:lnTo>
                                  <a:pt x="1801" y="0"/>
                                </a:lnTo>
                                <a:lnTo>
                                  <a:pt x="0" y="0"/>
                                </a:lnTo>
                                <a:lnTo>
                                  <a:pt x="0" y="10"/>
                                </a:lnTo>
                                <a:lnTo>
                                  <a:pt x="1801" y="10"/>
                                </a:lnTo>
                                <a:lnTo>
                                  <a:pt x="1811" y="10"/>
                                </a:lnTo>
                                <a:lnTo>
                                  <a:pt x="8668" y="10"/>
                                </a:lnTo>
                                <a:lnTo>
                                  <a:pt x="8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4B7394" id="docshapegroup3" o:spid="_x0000_s1026" style="width:433.4pt;height:.5pt;mso-position-horizontal-relative:char;mso-position-vertical-relative:line" coordsize="866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">
                <v:shape id="docshape4" o:spid="_x0000_s1027" style="position:absolute;width:8668;height:10;visibility:visible;mso-wrap-style:square;v-text-anchor:top" coordsize="866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" path="m8668,l1811,r-10,l,,,10r1801,l1811,10r6857,l8668,xe" fillcolor="black" stroked="f">
                  <v:path arrowok="t" o:connecttype="custom" o:connectlocs="8668,0;1811,0;1801,0;0,0;0,10;1801,10;1811,10;8668,10;8668,0" o:connectangles="0,0,0,0,0,0,0,0,0"/>
                </v:shape>
                <w10:anchorlock/>
              </v:group>
            </w:pict>
          </mc:Fallback>
        </mc:AlternateContent>
      </w:r>
    </w:p>
    <w:p w14:paraId="2AED3E0F" w14:textId="77777777" w:rsidR="00666B31" w:rsidRDefault="00666B31">
      <w:pPr>
        <w:pStyle w:val="BodyText"/>
        <w:spacing w:before="8"/>
        <w:ind w:left="0"/>
        <w:rPr>
          <w:b/>
          <w:sz w:val="10"/>
        </w:rPr>
      </w:pPr>
    </w:p>
    <w:p w14:paraId="6A728F8D" w14:textId="77777777" w:rsidR="00666B31" w:rsidRDefault="00000000">
      <w:pPr>
        <w:pStyle w:val="BodyText"/>
        <w:spacing w:before="102"/>
        <w:ind w:right="393"/>
      </w:pPr>
      <w:r>
        <w:rPr>
          <w:i/>
        </w:rPr>
        <w:t xml:space="preserve">Attendance Policy: </w:t>
      </w:r>
      <w:r>
        <w:t>Students are expected to attend all asynchronous / synchronous components of the lectures. Student absences in excess of 3 weeks</w:t>
      </w:r>
      <w:r>
        <w:rPr>
          <w:spacing w:val="-3"/>
        </w:rPr>
        <w:t xml:space="preserve"> </w:t>
      </w:r>
      <w:r>
        <w:t>(4</w:t>
      </w:r>
      <w:r>
        <w:rPr>
          <w:spacing w:val="-4"/>
        </w:rPr>
        <w:t xml:space="preserve"> </w:t>
      </w:r>
      <w:r>
        <w:t>or</w:t>
      </w:r>
      <w:r>
        <w:rPr>
          <w:spacing w:val="-4"/>
        </w:rPr>
        <w:t xml:space="preserve"> </w:t>
      </w:r>
      <w:r>
        <w:t>more)</w:t>
      </w:r>
      <w:r>
        <w:rPr>
          <w:spacing w:val="-3"/>
        </w:rPr>
        <w:t xml:space="preserve"> </w:t>
      </w:r>
      <w:r>
        <w:t>of</w:t>
      </w:r>
      <w:r>
        <w:rPr>
          <w:spacing w:val="-1"/>
        </w:rPr>
        <w:t xml:space="preserve"> </w:t>
      </w:r>
      <w:r>
        <w:t>synchronous</w:t>
      </w:r>
      <w:r>
        <w:rPr>
          <w:spacing w:val="-2"/>
        </w:rPr>
        <w:t xml:space="preserve"> </w:t>
      </w:r>
      <w:r>
        <w:t>times</w:t>
      </w:r>
      <w:r>
        <w:rPr>
          <w:spacing w:val="-2"/>
        </w:rPr>
        <w:t xml:space="preserve"> </w:t>
      </w:r>
      <w:r>
        <w:t>will</w:t>
      </w:r>
      <w:r>
        <w:rPr>
          <w:spacing w:val="-4"/>
        </w:rPr>
        <w:t xml:space="preserve"> </w:t>
      </w:r>
      <w:r>
        <w:t>result</w:t>
      </w:r>
      <w:r>
        <w:rPr>
          <w:spacing w:val="-3"/>
        </w:rPr>
        <w:t xml:space="preserve"> </w:t>
      </w:r>
      <w:r>
        <w:t>in</w:t>
      </w:r>
      <w:r>
        <w:rPr>
          <w:spacing w:val="-4"/>
        </w:rPr>
        <w:t xml:space="preserve"> </w:t>
      </w:r>
      <w:r>
        <w:t>automatic failure</w:t>
      </w:r>
      <w:r>
        <w:rPr>
          <w:spacing w:val="-5"/>
        </w:rPr>
        <w:t xml:space="preserve"> </w:t>
      </w:r>
      <w:r>
        <w:t>in</w:t>
      </w:r>
      <w:r>
        <w:rPr>
          <w:spacing w:val="-4"/>
        </w:rPr>
        <w:t xml:space="preserve"> </w:t>
      </w:r>
      <w:r>
        <w:t>the course. It is your responsibility to be present in class on time.</w:t>
      </w:r>
    </w:p>
    <w:p w14:paraId="47FA06B7" w14:textId="77777777" w:rsidR="00666B31" w:rsidRDefault="00000000">
      <w:pPr>
        <w:pStyle w:val="BodyText"/>
        <w:ind w:right="393"/>
      </w:pPr>
      <w:r>
        <w:t>Students with medical reports need to submit the paperwork to their own deanship</w:t>
      </w:r>
      <w:r>
        <w:rPr>
          <w:spacing w:val="-4"/>
        </w:rPr>
        <w:t xml:space="preserve"> </w:t>
      </w:r>
      <w:r>
        <w:t>of</w:t>
      </w:r>
      <w:r>
        <w:rPr>
          <w:spacing w:val="-1"/>
        </w:rPr>
        <w:t xml:space="preserve"> </w:t>
      </w:r>
      <w:r>
        <w:t>faculty</w:t>
      </w:r>
      <w:r>
        <w:rPr>
          <w:spacing w:val="-3"/>
        </w:rPr>
        <w:t xml:space="preserve"> </w:t>
      </w:r>
      <w:r>
        <w:t>in</w:t>
      </w:r>
      <w:r>
        <w:rPr>
          <w:spacing w:val="-4"/>
        </w:rPr>
        <w:t xml:space="preserve"> </w:t>
      </w:r>
      <w:r>
        <w:t>5</w:t>
      </w:r>
      <w:r>
        <w:rPr>
          <w:spacing w:val="-4"/>
        </w:rPr>
        <w:t xml:space="preserve"> </w:t>
      </w:r>
      <w:r>
        <w:t>days</w:t>
      </w:r>
      <w:r>
        <w:rPr>
          <w:spacing w:val="-2"/>
        </w:rPr>
        <w:t xml:space="preserve"> </w:t>
      </w:r>
      <w:r>
        <w:t>following</w:t>
      </w:r>
      <w:r>
        <w:rPr>
          <w:spacing w:val="-1"/>
        </w:rPr>
        <w:t xml:space="preserve"> </w:t>
      </w:r>
      <w:r>
        <w:t>the</w:t>
      </w:r>
      <w:r>
        <w:rPr>
          <w:spacing w:val="-5"/>
        </w:rPr>
        <w:t xml:space="preserve"> </w:t>
      </w:r>
      <w:r>
        <w:t>last</w:t>
      </w:r>
      <w:r>
        <w:rPr>
          <w:spacing w:val="-4"/>
        </w:rPr>
        <w:t xml:space="preserve"> </w:t>
      </w:r>
      <w:r>
        <w:t>day</w:t>
      </w:r>
      <w:r>
        <w:rPr>
          <w:spacing w:val="-3"/>
        </w:rPr>
        <w:t xml:space="preserve"> </w:t>
      </w:r>
      <w:r>
        <w:t>of</w:t>
      </w:r>
      <w:r>
        <w:rPr>
          <w:spacing w:val="-1"/>
        </w:rPr>
        <w:t xml:space="preserve"> </w:t>
      </w:r>
      <w:r>
        <w:t>the</w:t>
      </w:r>
      <w:r>
        <w:rPr>
          <w:spacing w:val="-5"/>
        </w:rPr>
        <w:t xml:space="preserve"> </w:t>
      </w:r>
      <w:r>
        <w:t>sick</w:t>
      </w:r>
      <w:r>
        <w:rPr>
          <w:spacing w:val="-3"/>
        </w:rPr>
        <w:t xml:space="preserve"> </w:t>
      </w:r>
      <w:r>
        <w:t>leave.</w:t>
      </w:r>
      <w:r>
        <w:rPr>
          <w:spacing w:val="-1"/>
        </w:rPr>
        <w:t xml:space="preserve"> </w:t>
      </w:r>
      <w:r>
        <w:t>Absence due to medical reasons cannot exceed 2 weeks.</w:t>
      </w:r>
    </w:p>
    <w:p w14:paraId="5DE062EF" w14:textId="77777777" w:rsidR="00666B31" w:rsidRDefault="00000000">
      <w:pPr>
        <w:pStyle w:val="BodyText"/>
        <w:spacing w:before="1"/>
        <w:ind w:right="393"/>
      </w:pPr>
      <w:r>
        <w:t>It</w:t>
      </w:r>
      <w:r>
        <w:rPr>
          <w:spacing w:val="-3"/>
        </w:rPr>
        <w:t xml:space="preserve"> </w:t>
      </w:r>
      <w:r>
        <w:t>is</w:t>
      </w:r>
      <w:r>
        <w:rPr>
          <w:spacing w:val="-2"/>
        </w:rPr>
        <w:t xml:space="preserve"> </w:t>
      </w:r>
      <w:r>
        <w:t>the</w:t>
      </w:r>
      <w:r>
        <w:rPr>
          <w:spacing w:val="-5"/>
        </w:rPr>
        <w:t xml:space="preserve"> </w:t>
      </w:r>
      <w:r>
        <w:t>responsibility</w:t>
      </w:r>
      <w:r>
        <w:rPr>
          <w:spacing w:val="-3"/>
        </w:rPr>
        <w:t xml:space="preserve"> </w:t>
      </w:r>
      <w:r>
        <w:t>of</w:t>
      </w:r>
      <w:r>
        <w:rPr>
          <w:spacing w:val="-1"/>
        </w:rPr>
        <w:t xml:space="preserve"> </w:t>
      </w:r>
      <w:r>
        <w:t>each</w:t>
      </w:r>
      <w:r>
        <w:rPr>
          <w:spacing w:val="-3"/>
        </w:rPr>
        <w:t xml:space="preserve"> </w:t>
      </w:r>
      <w:r>
        <w:t>student</w:t>
      </w:r>
      <w:r>
        <w:rPr>
          <w:spacing w:val="-3"/>
        </w:rPr>
        <w:t xml:space="preserve"> </w:t>
      </w:r>
      <w:r>
        <w:t>to</w:t>
      </w:r>
      <w:r>
        <w:rPr>
          <w:spacing w:val="-4"/>
        </w:rPr>
        <w:t xml:space="preserve"> </w:t>
      </w:r>
      <w:r>
        <w:t>keep</w:t>
      </w:r>
      <w:r>
        <w:rPr>
          <w:spacing w:val="-4"/>
        </w:rPr>
        <w:t xml:space="preserve"> </w:t>
      </w:r>
      <w:r>
        <w:t>track</w:t>
      </w:r>
      <w:r>
        <w:rPr>
          <w:spacing w:val="-3"/>
        </w:rPr>
        <w:t xml:space="preserve"> </w:t>
      </w:r>
      <w:r>
        <w:t>of</w:t>
      </w:r>
      <w:r>
        <w:rPr>
          <w:spacing w:val="-1"/>
        </w:rPr>
        <w:t xml:space="preserve"> </w:t>
      </w:r>
      <w:r>
        <w:t>how they</w:t>
      </w:r>
      <w:r>
        <w:rPr>
          <w:spacing w:val="-3"/>
        </w:rPr>
        <w:t xml:space="preserve"> </w:t>
      </w:r>
      <w:r>
        <w:t>are</w:t>
      </w:r>
      <w:r>
        <w:rPr>
          <w:spacing w:val="-5"/>
        </w:rPr>
        <w:t xml:space="preserve"> </w:t>
      </w:r>
      <w:r>
        <w:t>doing</w:t>
      </w:r>
      <w:r>
        <w:rPr>
          <w:spacing w:val="-1"/>
        </w:rPr>
        <w:t xml:space="preserve"> </w:t>
      </w:r>
      <w:r>
        <w:t>in class participation by checking with the instructor during the semester.</w:t>
      </w:r>
    </w:p>
    <w:p w14:paraId="04405D78" w14:textId="77777777" w:rsidR="00666B31" w:rsidRDefault="00666B31">
      <w:pPr>
        <w:pStyle w:val="BodyText"/>
        <w:spacing w:before="9"/>
        <w:ind w:left="0"/>
        <w:rPr>
          <w:sz w:val="19"/>
        </w:rPr>
      </w:pPr>
    </w:p>
    <w:p w14:paraId="344E74A0" w14:textId="77777777" w:rsidR="00666B31" w:rsidRDefault="00000000">
      <w:pPr>
        <w:pStyle w:val="BodyText"/>
        <w:ind w:right="510"/>
      </w:pPr>
      <w:r>
        <w:rPr>
          <w:i/>
        </w:rPr>
        <w:t>Academic</w:t>
      </w:r>
      <w:r>
        <w:rPr>
          <w:i/>
          <w:spacing w:val="-1"/>
        </w:rPr>
        <w:t xml:space="preserve"> </w:t>
      </w:r>
      <w:r>
        <w:rPr>
          <w:i/>
        </w:rPr>
        <w:t xml:space="preserve">Integrity: </w:t>
      </w:r>
      <w:r>
        <w:t>Students are</w:t>
      </w:r>
      <w:r>
        <w:rPr>
          <w:spacing w:val="-3"/>
        </w:rPr>
        <w:t xml:space="preserve"> </w:t>
      </w:r>
      <w:r>
        <w:t>obliged</w:t>
      </w:r>
      <w:r>
        <w:rPr>
          <w:spacing w:val="-2"/>
        </w:rPr>
        <w:t xml:space="preserve"> </w:t>
      </w:r>
      <w:r>
        <w:t>to</w:t>
      </w:r>
      <w:r>
        <w:rPr>
          <w:spacing w:val="-2"/>
        </w:rPr>
        <w:t xml:space="preserve"> </w:t>
      </w:r>
      <w:r>
        <w:t>refrain</w:t>
      </w:r>
      <w:r>
        <w:rPr>
          <w:spacing w:val="-2"/>
        </w:rPr>
        <w:t xml:space="preserve"> </w:t>
      </w:r>
      <w:r>
        <w:t>from acts that</w:t>
      </w:r>
      <w:r>
        <w:rPr>
          <w:spacing w:val="-1"/>
        </w:rPr>
        <w:t xml:space="preserve"> </w:t>
      </w:r>
      <w:r>
        <w:t>they</w:t>
      </w:r>
      <w:r>
        <w:rPr>
          <w:spacing w:val="-1"/>
        </w:rPr>
        <w:t xml:space="preserve"> </w:t>
      </w:r>
      <w:r>
        <w:t>know or,</w:t>
      </w:r>
      <w:r>
        <w:rPr>
          <w:spacing w:val="-2"/>
        </w:rPr>
        <w:t xml:space="preserve"> </w:t>
      </w:r>
      <w:r>
        <w:t>under</w:t>
      </w:r>
      <w:r>
        <w:rPr>
          <w:spacing w:val="-4"/>
        </w:rPr>
        <w:t xml:space="preserve"> </w:t>
      </w:r>
      <w:r>
        <w:t>the</w:t>
      </w:r>
      <w:r>
        <w:rPr>
          <w:spacing w:val="-5"/>
        </w:rPr>
        <w:t xml:space="preserve"> </w:t>
      </w:r>
      <w:r>
        <w:t>circumstances,</w:t>
      </w:r>
      <w:r>
        <w:rPr>
          <w:spacing w:val="-2"/>
        </w:rPr>
        <w:t xml:space="preserve"> </w:t>
      </w:r>
      <w:r>
        <w:t>have</w:t>
      </w:r>
      <w:r>
        <w:rPr>
          <w:spacing w:val="-5"/>
        </w:rPr>
        <w:t xml:space="preserve"> </w:t>
      </w:r>
      <w:r>
        <w:t>reason</w:t>
      </w:r>
      <w:r>
        <w:rPr>
          <w:spacing w:val="-4"/>
        </w:rPr>
        <w:t xml:space="preserve"> </w:t>
      </w:r>
      <w:r>
        <w:t>to</w:t>
      </w:r>
      <w:r>
        <w:rPr>
          <w:spacing w:val="-4"/>
        </w:rPr>
        <w:t xml:space="preserve"> </w:t>
      </w:r>
      <w:r>
        <w:t>believe,</w:t>
      </w:r>
      <w:r>
        <w:rPr>
          <w:spacing w:val="-2"/>
        </w:rPr>
        <w:t xml:space="preserve"> </w:t>
      </w:r>
      <w:r>
        <w:t>will</w:t>
      </w:r>
      <w:r>
        <w:rPr>
          <w:spacing w:val="-4"/>
        </w:rPr>
        <w:t xml:space="preserve"> </w:t>
      </w:r>
      <w:r>
        <w:t>impair</w:t>
      </w:r>
      <w:r>
        <w:rPr>
          <w:spacing w:val="-4"/>
        </w:rPr>
        <w:t xml:space="preserve"> </w:t>
      </w:r>
      <w:r>
        <w:t>the</w:t>
      </w:r>
      <w:r>
        <w:rPr>
          <w:spacing w:val="-5"/>
        </w:rPr>
        <w:t xml:space="preserve"> </w:t>
      </w:r>
      <w:r>
        <w:t>integrity of the university or others. Violations of academic integrity include, but are not limited to, cheating, plagiarism, unauthorized multiple submissions or copying and using somebody else’s paper/assignment.</w:t>
      </w:r>
    </w:p>
    <w:p w14:paraId="40DCE229" w14:textId="77777777" w:rsidR="00666B31" w:rsidRDefault="00000000">
      <w:pPr>
        <w:pStyle w:val="BodyText"/>
        <w:ind w:right="393"/>
      </w:pPr>
      <w:r>
        <w:t>Any</w:t>
      </w:r>
      <w:r>
        <w:rPr>
          <w:spacing w:val="-3"/>
        </w:rPr>
        <w:t xml:space="preserve"> </w:t>
      </w:r>
      <w:r>
        <w:t>of</w:t>
      </w:r>
      <w:r>
        <w:rPr>
          <w:spacing w:val="-1"/>
        </w:rPr>
        <w:t xml:space="preserve"> </w:t>
      </w:r>
      <w:r>
        <w:t>these</w:t>
      </w:r>
      <w:r>
        <w:rPr>
          <w:spacing w:val="-5"/>
        </w:rPr>
        <w:t xml:space="preserve"> </w:t>
      </w:r>
      <w:r>
        <w:t>violations</w:t>
      </w:r>
      <w:r>
        <w:rPr>
          <w:spacing w:val="-2"/>
        </w:rPr>
        <w:t xml:space="preserve"> </w:t>
      </w:r>
      <w:r>
        <w:t>will</w:t>
      </w:r>
      <w:r>
        <w:rPr>
          <w:spacing w:val="-4"/>
        </w:rPr>
        <w:t xml:space="preserve"> </w:t>
      </w:r>
      <w:r>
        <w:t>be</w:t>
      </w:r>
      <w:r>
        <w:rPr>
          <w:spacing w:val="-5"/>
        </w:rPr>
        <w:t xml:space="preserve"> </w:t>
      </w:r>
      <w:r>
        <w:t>investigated</w:t>
      </w:r>
      <w:r>
        <w:rPr>
          <w:spacing w:val="-4"/>
        </w:rPr>
        <w:t xml:space="preserve"> </w:t>
      </w:r>
      <w:r>
        <w:t>by</w:t>
      </w:r>
      <w:r>
        <w:rPr>
          <w:spacing w:val="-3"/>
        </w:rPr>
        <w:t xml:space="preserve"> </w:t>
      </w:r>
      <w:r>
        <w:t>the</w:t>
      </w:r>
      <w:r>
        <w:rPr>
          <w:spacing w:val="-5"/>
        </w:rPr>
        <w:t xml:space="preserve"> </w:t>
      </w:r>
      <w:r>
        <w:t>discipline</w:t>
      </w:r>
      <w:r>
        <w:rPr>
          <w:spacing w:val="-5"/>
        </w:rPr>
        <w:t xml:space="preserve"> </w:t>
      </w:r>
      <w:r>
        <w:t>committee</w:t>
      </w:r>
      <w:r>
        <w:rPr>
          <w:spacing w:val="-5"/>
        </w:rPr>
        <w:t xml:space="preserve"> </w:t>
      </w:r>
      <w:r>
        <w:t>and may cause expulsion of the student from the University.</w:t>
      </w:r>
    </w:p>
    <w:p w14:paraId="74DD1609" w14:textId="77777777" w:rsidR="00666B31" w:rsidRDefault="00666B31">
      <w:pPr>
        <w:pStyle w:val="BodyText"/>
        <w:spacing w:before="2"/>
        <w:ind w:left="0"/>
      </w:pPr>
    </w:p>
    <w:p w14:paraId="60A33A9F" w14:textId="77777777" w:rsidR="00666B31" w:rsidRDefault="00000000">
      <w:pPr>
        <w:ind w:left="2036"/>
        <w:rPr>
          <w:i/>
          <w:sz w:val="20"/>
        </w:rPr>
      </w:pPr>
      <w:r>
        <w:rPr>
          <w:i/>
          <w:sz w:val="20"/>
        </w:rPr>
        <w:t>Ethical</w:t>
      </w:r>
      <w:r>
        <w:rPr>
          <w:i/>
          <w:spacing w:val="-13"/>
          <w:sz w:val="20"/>
        </w:rPr>
        <w:t xml:space="preserve"> </w:t>
      </w:r>
      <w:proofErr w:type="gramStart"/>
      <w:r>
        <w:rPr>
          <w:i/>
          <w:spacing w:val="-2"/>
          <w:sz w:val="20"/>
        </w:rPr>
        <w:t>Rules;</w:t>
      </w:r>
      <w:proofErr w:type="gramEnd"/>
    </w:p>
    <w:p w14:paraId="710CE091" w14:textId="77777777" w:rsidR="00666B31" w:rsidRDefault="00000000">
      <w:pPr>
        <w:pStyle w:val="ListParagraph"/>
        <w:numPr>
          <w:ilvl w:val="0"/>
          <w:numId w:val="1"/>
        </w:numPr>
        <w:tabs>
          <w:tab w:val="left" w:pos="2502"/>
          <w:tab w:val="left" w:pos="2503"/>
        </w:tabs>
        <w:ind w:right="779" w:firstLine="0"/>
        <w:rPr>
          <w:sz w:val="20"/>
        </w:rPr>
      </w:pPr>
      <w:r>
        <w:rPr>
          <w:sz w:val="20"/>
        </w:rPr>
        <w:t>English</w:t>
      </w:r>
      <w:r>
        <w:rPr>
          <w:spacing w:val="-4"/>
          <w:sz w:val="20"/>
        </w:rPr>
        <w:t xml:space="preserve"> </w:t>
      </w:r>
      <w:r>
        <w:rPr>
          <w:sz w:val="20"/>
        </w:rPr>
        <w:t>should</w:t>
      </w:r>
      <w:r>
        <w:rPr>
          <w:spacing w:val="-4"/>
          <w:sz w:val="20"/>
        </w:rPr>
        <w:t xml:space="preserve"> </w:t>
      </w:r>
      <w:r>
        <w:rPr>
          <w:sz w:val="20"/>
        </w:rPr>
        <w:t>be</w:t>
      </w:r>
      <w:r>
        <w:rPr>
          <w:spacing w:val="-5"/>
          <w:sz w:val="20"/>
        </w:rPr>
        <w:t xml:space="preserve"> </w:t>
      </w:r>
      <w:proofErr w:type="gramStart"/>
      <w:r>
        <w:rPr>
          <w:sz w:val="20"/>
        </w:rPr>
        <w:t>used</w:t>
      </w:r>
      <w:r>
        <w:rPr>
          <w:spacing w:val="-4"/>
          <w:sz w:val="20"/>
        </w:rPr>
        <w:t xml:space="preserve"> </w:t>
      </w:r>
      <w:r>
        <w:rPr>
          <w:sz w:val="20"/>
        </w:rPr>
        <w:t>at</w:t>
      </w:r>
      <w:r>
        <w:rPr>
          <w:spacing w:val="-3"/>
          <w:sz w:val="20"/>
        </w:rPr>
        <w:t xml:space="preserve"> </w:t>
      </w:r>
      <w:r>
        <w:rPr>
          <w:sz w:val="20"/>
        </w:rPr>
        <w:t>all</w:t>
      </w:r>
      <w:r>
        <w:rPr>
          <w:spacing w:val="-4"/>
          <w:sz w:val="20"/>
        </w:rPr>
        <w:t xml:space="preserve"> </w:t>
      </w:r>
      <w:r>
        <w:rPr>
          <w:sz w:val="20"/>
        </w:rPr>
        <w:t>times</w:t>
      </w:r>
      <w:proofErr w:type="gramEnd"/>
      <w:r>
        <w:rPr>
          <w:spacing w:val="-2"/>
          <w:sz w:val="20"/>
        </w:rPr>
        <w:t xml:space="preserve"> </w:t>
      </w:r>
      <w:r>
        <w:rPr>
          <w:sz w:val="20"/>
        </w:rPr>
        <w:t>to</w:t>
      </w:r>
      <w:r>
        <w:rPr>
          <w:spacing w:val="-4"/>
          <w:sz w:val="20"/>
        </w:rPr>
        <w:t xml:space="preserve"> </w:t>
      </w:r>
      <w:r>
        <w:rPr>
          <w:sz w:val="20"/>
        </w:rPr>
        <w:t>communicate</w:t>
      </w:r>
      <w:r>
        <w:rPr>
          <w:spacing w:val="-5"/>
          <w:sz w:val="20"/>
        </w:rPr>
        <w:t xml:space="preserve"> </w:t>
      </w:r>
      <w:r>
        <w:rPr>
          <w:sz w:val="20"/>
        </w:rPr>
        <w:t>with</w:t>
      </w:r>
      <w:r>
        <w:rPr>
          <w:spacing w:val="-4"/>
          <w:sz w:val="20"/>
        </w:rPr>
        <w:t xml:space="preserve"> </w:t>
      </w:r>
      <w:r>
        <w:rPr>
          <w:sz w:val="20"/>
        </w:rPr>
        <w:t>one</w:t>
      </w:r>
      <w:r>
        <w:rPr>
          <w:spacing w:val="-5"/>
          <w:sz w:val="20"/>
        </w:rPr>
        <w:t xml:space="preserve"> </w:t>
      </w:r>
      <w:r>
        <w:rPr>
          <w:sz w:val="20"/>
        </w:rPr>
        <w:t>another during the a / synchronous hours.</w:t>
      </w:r>
    </w:p>
    <w:p w14:paraId="16100FB7" w14:textId="77777777" w:rsidR="00666B31" w:rsidRDefault="00000000">
      <w:pPr>
        <w:pStyle w:val="ListParagraph"/>
        <w:numPr>
          <w:ilvl w:val="0"/>
          <w:numId w:val="1"/>
        </w:numPr>
        <w:tabs>
          <w:tab w:val="left" w:pos="2502"/>
          <w:tab w:val="left" w:pos="2503"/>
        </w:tabs>
        <w:spacing w:before="2" w:line="233" w:lineRule="exact"/>
        <w:ind w:left="2502" w:hanging="467"/>
        <w:rPr>
          <w:sz w:val="20"/>
        </w:rPr>
      </w:pPr>
      <w:r>
        <w:rPr>
          <w:sz w:val="20"/>
        </w:rPr>
        <w:t>Please,</w:t>
      </w:r>
      <w:r>
        <w:rPr>
          <w:spacing w:val="-7"/>
          <w:sz w:val="20"/>
        </w:rPr>
        <w:t xml:space="preserve"> </w:t>
      </w:r>
      <w:r>
        <w:rPr>
          <w:sz w:val="20"/>
        </w:rPr>
        <w:t>respect</w:t>
      </w:r>
      <w:r>
        <w:rPr>
          <w:spacing w:val="-8"/>
          <w:sz w:val="20"/>
        </w:rPr>
        <w:t xml:space="preserve"> </w:t>
      </w:r>
      <w:r>
        <w:rPr>
          <w:sz w:val="20"/>
        </w:rPr>
        <w:t>the</w:t>
      </w:r>
      <w:r>
        <w:rPr>
          <w:spacing w:val="-10"/>
          <w:sz w:val="20"/>
        </w:rPr>
        <w:t xml:space="preserve"> </w:t>
      </w:r>
      <w:r>
        <w:rPr>
          <w:sz w:val="20"/>
        </w:rPr>
        <w:t>allotted</w:t>
      </w:r>
      <w:r>
        <w:rPr>
          <w:spacing w:val="-5"/>
          <w:sz w:val="20"/>
        </w:rPr>
        <w:t xml:space="preserve"> </w:t>
      </w:r>
      <w:r>
        <w:rPr>
          <w:sz w:val="20"/>
        </w:rPr>
        <w:t>times</w:t>
      </w:r>
      <w:r>
        <w:rPr>
          <w:spacing w:val="-7"/>
          <w:sz w:val="20"/>
        </w:rPr>
        <w:t xml:space="preserve"> </w:t>
      </w:r>
      <w:r>
        <w:rPr>
          <w:sz w:val="20"/>
        </w:rPr>
        <w:t>provided</w:t>
      </w:r>
      <w:r>
        <w:rPr>
          <w:spacing w:val="-9"/>
          <w:sz w:val="20"/>
        </w:rPr>
        <w:t xml:space="preserve"> </w:t>
      </w:r>
      <w:r>
        <w:rPr>
          <w:sz w:val="20"/>
        </w:rPr>
        <w:t>for</w:t>
      </w:r>
      <w:r>
        <w:rPr>
          <w:spacing w:val="-9"/>
          <w:sz w:val="20"/>
        </w:rPr>
        <w:t xml:space="preserve"> </w:t>
      </w:r>
      <w:r>
        <w:rPr>
          <w:spacing w:val="-2"/>
          <w:sz w:val="20"/>
        </w:rPr>
        <w:t>breaks.</w:t>
      </w:r>
    </w:p>
    <w:p w14:paraId="0137AED5" w14:textId="77777777" w:rsidR="00666B31" w:rsidRDefault="00000000">
      <w:pPr>
        <w:pStyle w:val="ListParagraph"/>
        <w:numPr>
          <w:ilvl w:val="0"/>
          <w:numId w:val="1"/>
        </w:numPr>
        <w:tabs>
          <w:tab w:val="left" w:pos="2502"/>
          <w:tab w:val="left" w:pos="2503"/>
        </w:tabs>
        <w:ind w:right="751" w:firstLine="0"/>
        <w:rPr>
          <w:sz w:val="20"/>
        </w:rPr>
      </w:pPr>
      <w:r>
        <w:rPr>
          <w:sz w:val="20"/>
        </w:rPr>
        <w:t>Distractive</w:t>
      </w:r>
      <w:r>
        <w:rPr>
          <w:spacing w:val="-5"/>
          <w:sz w:val="20"/>
        </w:rPr>
        <w:t xml:space="preserve"> </w:t>
      </w:r>
      <w:r>
        <w:rPr>
          <w:sz w:val="20"/>
        </w:rPr>
        <w:t>tools</w:t>
      </w:r>
      <w:r>
        <w:rPr>
          <w:spacing w:val="-2"/>
          <w:sz w:val="20"/>
        </w:rPr>
        <w:t xml:space="preserve"> </w:t>
      </w:r>
      <w:r>
        <w:rPr>
          <w:sz w:val="20"/>
        </w:rPr>
        <w:t>such</w:t>
      </w:r>
      <w:r>
        <w:rPr>
          <w:spacing w:val="-3"/>
          <w:sz w:val="20"/>
        </w:rPr>
        <w:t xml:space="preserve"> </w:t>
      </w:r>
      <w:r>
        <w:rPr>
          <w:sz w:val="20"/>
        </w:rPr>
        <w:t>as</w:t>
      </w:r>
      <w:r>
        <w:rPr>
          <w:spacing w:val="-7"/>
          <w:sz w:val="20"/>
        </w:rPr>
        <w:t xml:space="preserve"> </w:t>
      </w:r>
      <w:r>
        <w:rPr>
          <w:sz w:val="20"/>
        </w:rPr>
        <w:t>cell</w:t>
      </w:r>
      <w:r>
        <w:rPr>
          <w:spacing w:val="-4"/>
          <w:sz w:val="20"/>
        </w:rPr>
        <w:t xml:space="preserve"> </w:t>
      </w:r>
      <w:r>
        <w:rPr>
          <w:sz w:val="20"/>
        </w:rPr>
        <w:t>phones</w:t>
      </w:r>
      <w:r>
        <w:rPr>
          <w:spacing w:val="-2"/>
          <w:sz w:val="20"/>
        </w:rPr>
        <w:t xml:space="preserve"> </w:t>
      </w:r>
      <w:r>
        <w:rPr>
          <w:sz w:val="20"/>
        </w:rPr>
        <w:t>must</w:t>
      </w:r>
      <w:r>
        <w:rPr>
          <w:spacing w:val="-4"/>
          <w:sz w:val="20"/>
        </w:rPr>
        <w:t xml:space="preserve"> </w:t>
      </w:r>
      <w:r>
        <w:rPr>
          <w:sz w:val="20"/>
        </w:rPr>
        <w:t>be</w:t>
      </w:r>
      <w:r>
        <w:rPr>
          <w:spacing w:val="-5"/>
          <w:sz w:val="20"/>
        </w:rPr>
        <w:t xml:space="preserve"> </w:t>
      </w:r>
      <w:r>
        <w:rPr>
          <w:sz w:val="20"/>
        </w:rPr>
        <w:t>turned off</w:t>
      </w:r>
      <w:r>
        <w:rPr>
          <w:spacing w:val="-1"/>
          <w:sz w:val="20"/>
        </w:rPr>
        <w:t xml:space="preserve"> </w:t>
      </w:r>
      <w:r>
        <w:rPr>
          <w:sz w:val="20"/>
        </w:rPr>
        <w:t>and</w:t>
      </w:r>
      <w:r>
        <w:rPr>
          <w:spacing w:val="-4"/>
          <w:sz w:val="20"/>
        </w:rPr>
        <w:t xml:space="preserve"> </w:t>
      </w:r>
      <w:r>
        <w:rPr>
          <w:sz w:val="20"/>
        </w:rPr>
        <w:t>put</w:t>
      </w:r>
      <w:r>
        <w:rPr>
          <w:spacing w:val="-3"/>
          <w:sz w:val="20"/>
        </w:rPr>
        <w:t xml:space="preserve"> </w:t>
      </w:r>
      <w:r>
        <w:rPr>
          <w:sz w:val="20"/>
        </w:rPr>
        <w:t>away during the synchronous hours.</w:t>
      </w:r>
    </w:p>
    <w:p w14:paraId="503AE291" w14:textId="77777777" w:rsidR="00666B31" w:rsidRDefault="00000000">
      <w:pPr>
        <w:pStyle w:val="ListParagraph"/>
        <w:numPr>
          <w:ilvl w:val="0"/>
          <w:numId w:val="1"/>
        </w:numPr>
        <w:tabs>
          <w:tab w:val="left" w:pos="2502"/>
          <w:tab w:val="left" w:pos="2503"/>
        </w:tabs>
        <w:ind w:right="533" w:firstLine="0"/>
        <w:rPr>
          <w:sz w:val="20"/>
        </w:rPr>
      </w:pPr>
      <w:r>
        <w:rPr>
          <w:sz w:val="20"/>
        </w:rPr>
        <w:t>In</w:t>
      </w:r>
      <w:r>
        <w:rPr>
          <w:spacing w:val="-5"/>
          <w:sz w:val="20"/>
        </w:rPr>
        <w:t xml:space="preserve"> </w:t>
      </w:r>
      <w:r>
        <w:rPr>
          <w:sz w:val="20"/>
        </w:rPr>
        <w:t>synchronous</w:t>
      </w:r>
      <w:r>
        <w:rPr>
          <w:spacing w:val="-3"/>
          <w:sz w:val="20"/>
        </w:rPr>
        <w:t xml:space="preserve"> </w:t>
      </w:r>
      <w:r>
        <w:rPr>
          <w:sz w:val="20"/>
        </w:rPr>
        <w:t>hours,</w:t>
      </w:r>
      <w:r>
        <w:rPr>
          <w:spacing w:val="-2"/>
          <w:sz w:val="20"/>
        </w:rPr>
        <w:t xml:space="preserve"> </w:t>
      </w:r>
      <w:r>
        <w:rPr>
          <w:sz w:val="20"/>
        </w:rPr>
        <w:t>computers</w:t>
      </w:r>
      <w:r>
        <w:rPr>
          <w:spacing w:val="-3"/>
          <w:sz w:val="20"/>
        </w:rPr>
        <w:t xml:space="preserve"> </w:t>
      </w:r>
      <w:r>
        <w:rPr>
          <w:sz w:val="20"/>
        </w:rPr>
        <w:t>should</w:t>
      </w:r>
      <w:r>
        <w:rPr>
          <w:spacing w:val="-5"/>
          <w:sz w:val="20"/>
        </w:rPr>
        <w:t xml:space="preserve"> </w:t>
      </w:r>
      <w:r>
        <w:rPr>
          <w:sz w:val="20"/>
        </w:rPr>
        <w:t>not</w:t>
      </w:r>
      <w:r>
        <w:rPr>
          <w:spacing w:val="-4"/>
          <w:sz w:val="20"/>
        </w:rPr>
        <w:t xml:space="preserve"> </w:t>
      </w:r>
      <w:r>
        <w:rPr>
          <w:sz w:val="20"/>
        </w:rPr>
        <w:t>be</w:t>
      </w:r>
      <w:r>
        <w:rPr>
          <w:spacing w:val="-6"/>
          <w:sz w:val="20"/>
        </w:rPr>
        <w:t xml:space="preserve"> </w:t>
      </w:r>
      <w:r>
        <w:rPr>
          <w:sz w:val="20"/>
        </w:rPr>
        <w:t>used</w:t>
      </w:r>
      <w:r>
        <w:rPr>
          <w:spacing w:val="-5"/>
          <w:sz w:val="20"/>
        </w:rPr>
        <w:t xml:space="preserve"> </w:t>
      </w:r>
      <w:r>
        <w:rPr>
          <w:sz w:val="20"/>
        </w:rPr>
        <w:t>to surf</w:t>
      </w:r>
      <w:r>
        <w:rPr>
          <w:spacing w:val="-2"/>
          <w:sz w:val="20"/>
        </w:rPr>
        <w:t xml:space="preserve"> </w:t>
      </w:r>
      <w:r>
        <w:rPr>
          <w:sz w:val="20"/>
        </w:rPr>
        <w:t>on</w:t>
      </w:r>
      <w:r>
        <w:rPr>
          <w:spacing w:val="-5"/>
          <w:sz w:val="20"/>
        </w:rPr>
        <w:t xml:space="preserve"> </w:t>
      </w:r>
      <w:r>
        <w:rPr>
          <w:sz w:val="20"/>
        </w:rPr>
        <w:t>the</w:t>
      </w:r>
      <w:r>
        <w:rPr>
          <w:spacing w:val="-6"/>
          <w:sz w:val="20"/>
        </w:rPr>
        <w:t xml:space="preserve"> </w:t>
      </w:r>
      <w:r>
        <w:rPr>
          <w:sz w:val="20"/>
        </w:rPr>
        <w:t>web or conducting personal business.</w:t>
      </w:r>
    </w:p>
    <w:p w14:paraId="7E12AF90" w14:textId="77777777" w:rsidR="00666B31" w:rsidRDefault="00000000">
      <w:pPr>
        <w:pStyle w:val="ListParagraph"/>
        <w:numPr>
          <w:ilvl w:val="0"/>
          <w:numId w:val="1"/>
        </w:numPr>
        <w:tabs>
          <w:tab w:val="left" w:pos="2503"/>
        </w:tabs>
        <w:spacing w:before="1"/>
        <w:ind w:right="605" w:firstLine="0"/>
        <w:jc w:val="both"/>
        <w:rPr>
          <w:sz w:val="20"/>
        </w:rPr>
      </w:pPr>
      <w:r>
        <w:rPr>
          <w:sz w:val="20"/>
        </w:rPr>
        <w:t>Personal</w:t>
      </w:r>
      <w:r>
        <w:rPr>
          <w:spacing w:val="-5"/>
          <w:sz w:val="20"/>
        </w:rPr>
        <w:t xml:space="preserve"> </w:t>
      </w:r>
      <w:r>
        <w:rPr>
          <w:sz w:val="20"/>
        </w:rPr>
        <w:t>business</w:t>
      </w:r>
      <w:r>
        <w:rPr>
          <w:spacing w:val="-4"/>
          <w:sz w:val="20"/>
        </w:rPr>
        <w:t xml:space="preserve"> </w:t>
      </w:r>
      <w:r>
        <w:rPr>
          <w:sz w:val="20"/>
        </w:rPr>
        <w:t>should</w:t>
      </w:r>
      <w:r>
        <w:rPr>
          <w:spacing w:val="-5"/>
          <w:sz w:val="20"/>
        </w:rPr>
        <w:t xml:space="preserve"> </w:t>
      </w:r>
      <w:r>
        <w:rPr>
          <w:sz w:val="20"/>
        </w:rPr>
        <w:t>be</w:t>
      </w:r>
      <w:r>
        <w:rPr>
          <w:spacing w:val="-6"/>
          <w:sz w:val="20"/>
        </w:rPr>
        <w:t xml:space="preserve"> </w:t>
      </w:r>
      <w:r>
        <w:rPr>
          <w:sz w:val="20"/>
        </w:rPr>
        <w:t>done</w:t>
      </w:r>
      <w:r>
        <w:rPr>
          <w:spacing w:val="-6"/>
          <w:sz w:val="20"/>
        </w:rPr>
        <w:t xml:space="preserve"> </w:t>
      </w:r>
      <w:r>
        <w:rPr>
          <w:sz w:val="20"/>
        </w:rPr>
        <w:t>outside</w:t>
      </w:r>
      <w:r>
        <w:rPr>
          <w:spacing w:val="-6"/>
          <w:sz w:val="20"/>
        </w:rPr>
        <w:t xml:space="preserve"> </w:t>
      </w:r>
      <w:r>
        <w:rPr>
          <w:sz w:val="20"/>
        </w:rPr>
        <w:t>of</w:t>
      </w:r>
      <w:r>
        <w:rPr>
          <w:spacing w:val="-2"/>
          <w:sz w:val="20"/>
        </w:rPr>
        <w:t xml:space="preserve"> </w:t>
      </w:r>
      <w:r>
        <w:rPr>
          <w:sz w:val="20"/>
        </w:rPr>
        <w:t>the</w:t>
      </w:r>
      <w:r>
        <w:rPr>
          <w:spacing w:val="-6"/>
          <w:sz w:val="20"/>
        </w:rPr>
        <w:t xml:space="preserve"> </w:t>
      </w:r>
      <w:r>
        <w:rPr>
          <w:sz w:val="20"/>
        </w:rPr>
        <w:t>synchronous</w:t>
      </w:r>
      <w:r>
        <w:rPr>
          <w:spacing w:val="-3"/>
          <w:sz w:val="20"/>
        </w:rPr>
        <w:t xml:space="preserve"> </w:t>
      </w:r>
      <w:r>
        <w:rPr>
          <w:sz w:val="20"/>
        </w:rPr>
        <w:t>hours</w:t>
      </w:r>
      <w:r>
        <w:rPr>
          <w:spacing w:val="-3"/>
          <w:sz w:val="20"/>
        </w:rPr>
        <w:t xml:space="preserve"> </w:t>
      </w:r>
      <w:r>
        <w:rPr>
          <w:sz w:val="20"/>
        </w:rPr>
        <w:t>on your</w:t>
      </w:r>
      <w:r>
        <w:rPr>
          <w:spacing w:val="-3"/>
          <w:sz w:val="20"/>
        </w:rPr>
        <w:t xml:space="preserve"> </w:t>
      </w:r>
      <w:r>
        <w:rPr>
          <w:sz w:val="20"/>
        </w:rPr>
        <w:t>own</w:t>
      </w:r>
      <w:r>
        <w:rPr>
          <w:spacing w:val="-3"/>
          <w:sz w:val="20"/>
        </w:rPr>
        <w:t xml:space="preserve"> </w:t>
      </w:r>
      <w:r>
        <w:rPr>
          <w:sz w:val="20"/>
        </w:rPr>
        <w:t>time, where</w:t>
      </w:r>
      <w:r>
        <w:rPr>
          <w:spacing w:val="-4"/>
          <w:sz w:val="20"/>
        </w:rPr>
        <w:t xml:space="preserve"> </w:t>
      </w:r>
      <w:r>
        <w:rPr>
          <w:sz w:val="20"/>
        </w:rPr>
        <w:t>it</w:t>
      </w:r>
      <w:r>
        <w:rPr>
          <w:spacing w:val="-2"/>
          <w:sz w:val="20"/>
        </w:rPr>
        <w:t xml:space="preserve"> </w:t>
      </w:r>
      <w:r>
        <w:rPr>
          <w:sz w:val="20"/>
        </w:rPr>
        <w:t>does</w:t>
      </w:r>
      <w:r>
        <w:rPr>
          <w:spacing w:val="-1"/>
          <w:sz w:val="20"/>
        </w:rPr>
        <w:t xml:space="preserve"> </w:t>
      </w:r>
      <w:r>
        <w:rPr>
          <w:sz w:val="20"/>
        </w:rPr>
        <w:t>not</w:t>
      </w:r>
      <w:r>
        <w:rPr>
          <w:spacing w:val="-2"/>
          <w:sz w:val="20"/>
        </w:rPr>
        <w:t xml:space="preserve"> </w:t>
      </w:r>
      <w:r>
        <w:rPr>
          <w:sz w:val="20"/>
        </w:rPr>
        <w:t>interfere</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learning environment</w:t>
      </w:r>
      <w:r>
        <w:rPr>
          <w:spacing w:val="-2"/>
          <w:sz w:val="20"/>
        </w:rPr>
        <w:t xml:space="preserve"> </w:t>
      </w:r>
      <w:r>
        <w:rPr>
          <w:sz w:val="20"/>
        </w:rPr>
        <w:t>of your fellow students.</w:t>
      </w:r>
    </w:p>
    <w:p w14:paraId="2DE61948" w14:textId="77777777" w:rsidR="00666B31" w:rsidRDefault="00000000">
      <w:pPr>
        <w:pStyle w:val="ListParagraph"/>
        <w:numPr>
          <w:ilvl w:val="0"/>
          <w:numId w:val="1"/>
        </w:numPr>
        <w:tabs>
          <w:tab w:val="left" w:pos="2502"/>
          <w:tab w:val="left" w:pos="2503"/>
        </w:tabs>
        <w:ind w:right="922" w:firstLine="0"/>
        <w:rPr>
          <w:sz w:val="20"/>
        </w:rPr>
      </w:pPr>
      <w:r>
        <w:rPr>
          <w:sz w:val="20"/>
        </w:rPr>
        <w:t>Please be prepared, having read, written, watched and studied the assigned</w:t>
      </w:r>
      <w:r>
        <w:rPr>
          <w:spacing w:val="-6"/>
          <w:sz w:val="20"/>
        </w:rPr>
        <w:t xml:space="preserve"> </w:t>
      </w:r>
      <w:r>
        <w:rPr>
          <w:sz w:val="20"/>
        </w:rPr>
        <w:t>lessons,</w:t>
      </w:r>
      <w:r>
        <w:rPr>
          <w:spacing w:val="-3"/>
          <w:sz w:val="20"/>
        </w:rPr>
        <w:t xml:space="preserve"> </w:t>
      </w:r>
      <w:r>
        <w:rPr>
          <w:sz w:val="20"/>
        </w:rPr>
        <w:t>articles,</w:t>
      </w:r>
      <w:r>
        <w:rPr>
          <w:spacing w:val="-3"/>
          <w:sz w:val="20"/>
        </w:rPr>
        <w:t xml:space="preserve"> </w:t>
      </w:r>
      <w:r>
        <w:rPr>
          <w:sz w:val="20"/>
        </w:rPr>
        <w:t>passages,</w:t>
      </w:r>
      <w:r>
        <w:rPr>
          <w:spacing w:val="-3"/>
          <w:sz w:val="20"/>
        </w:rPr>
        <w:t xml:space="preserve"> </w:t>
      </w:r>
      <w:r>
        <w:rPr>
          <w:sz w:val="20"/>
        </w:rPr>
        <w:t>or</w:t>
      </w:r>
      <w:r>
        <w:rPr>
          <w:spacing w:val="-6"/>
          <w:sz w:val="20"/>
        </w:rPr>
        <w:t xml:space="preserve"> </w:t>
      </w:r>
      <w:r>
        <w:rPr>
          <w:sz w:val="20"/>
        </w:rPr>
        <w:t>videos</w:t>
      </w:r>
      <w:r>
        <w:rPr>
          <w:spacing w:val="-4"/>
          <w:sz w:val="20"/>
        </w:rPr>
        <w:t xml:space="preserve"> </w:t>
      </w:r>
      <w:r>
        <w:rPr>
          <w:sz w:val="20"/>
        </w:rPr>
        <w:t>before</w:t>
      </w:r>
      <w:r>
        <w:rPr>
          <w:spacing w:val="-7"/>
          <w:sz w:val="20"/>
        </w:rPr>
        <w:t xml:space="preserve"> </w:t>
      </w:r>
      <w:r>
        <w:rPr>
          <w:sz w:val="20"/>
        </w:rPr>
        <w:t>the</w:t>
      </w:r>
      <w:r>
        <w:rPr>
          <w:spacing w:val="-7"/>
          <w:sz w:val="20"/>
        </w:rPr>
        <w:t xml:space="preserve"> </w:t>
      </w:r>
      <w:r>
        <w:rPr>
          <w:sz w:val="20"/>
        </w:rPr>
        <w:t>course</w:t>
      </w:r>
      <w:r>
        <w:rPr>
          <w:spacing w:val="-7"/>
          <w:sz w:val="20"/>
        </w:rPr>
        <w:t xml:space="preserve"> </w:t>
      </w:r>
      <w:r>
        <w:rPr>
          <w:sz w:val="20"/>
        </w:rPr>
        <w:t>sessions.</w:t>
      </w:r>
    </w:p>
    <w:p w14:paraId="6F649D45" w14:textId="77777777" w:rsidR="00666B31" w:rsidRDefault="00000000">
      <w:pPr>
        <w:pStyle w:val="ListParagraph"/>
        <w:numPr>
          <w:ilvl w:val="0"/>
          <w:numId w:val="1"/>
        </w:numPr>
        <w:tabs>
          <w:tab w:val="left" w:pos="2502"/>
          <w:tab w:val="left" w:pos="2503"/>
        </w:tabs>
        <w:ind w:left="2502" w:hanging="467"/>
        <w:rPr>
          <w:sz w:val="20"/>
        </w:rPr>
      </w:pPr>
      <w:r>
        <w:rPr>
          <w:sz w:val="20"/>
        </w:rPr>
        <w:t>Please</w:t>
      </w:r>
      <w:r>
        <w:rPr>
          <w:spacing w:val="-9"/>
          <w:sz w:val="20"/>
        </w:rPr>
        <w:t xml:space="preserve"> </w:t>
      </w:r>
      <w:r>
        <w:rPr>
          <w:sz w:val="20"/>
        </w:rPr>
        <w:t>be</w:t>
      </w:r>
      <w:r>
        <w:rPr>
          <w:spacing w:val="-8"/>
          <w:sz w:val="20"/>
        </w:rPr>
        <w:t xml:space="preserve"> </w:t>
      </w:r>
      <w:r>
        <w:rPr>
          <w:sz w:val="20"/>
        </w:rPr>
        <w:t>ready</w:t>
      </w:r>
      <w:r>
        <w:rPr>
          <w:spacing w:val="-6"/>
          <w:sz w:val="20"/>
        </w:rPr>
        <w:t xml:space="preserve"> </w:t>
      </w:r>
      <w:r>
        <w:rPr>
          <w:sz w:val="20"/>
        </w:rPr>
        <w:t>to</w:t>
      </w:r>
      <w:r>
        <w:rPr>
          <w:spacing w:val="-7"/>
          <w:sz w:val="20"/>
        </w:rPr>
        <w:t xml:space="preserve"> </w:t>
      </w:r>
      <w:r>
        <w:rPr>
          <w:sz w:val="20"/>
        </w:rPr>
        <w:t>submit</w:t>
      </w:r>
      <w:r>
        <w:rPr>
          <w:spacing w:val="-6"/>
          <w:sz w:val="20"/>
        </w:rPr>
        <w:t xml:space="preserve"> </w:t>
      </w:r>
      <w:r>
        <w:rPr>
          <w:sz w:val="20"/>
        </w:rPr>
        <w:t>assignments</w:t>
      </w:r>
      <w:r>
        <w:rPr>
          <w:spacing w:val="-5"/>
          <w:sz w:val="20"/>
        </w:rPr>
        <w:t xml:space="preserve"> </w:t>
      </w:r>
      <w:r>
        <w:rPr>
          <w:sz w:val="20"/>
        </w:rPr>
        <w:t>on</w:t>
      </w:r>
      <w:r>
        <w:rPr>
          <w:spacing w:val="-7"/>
          <w:sz w:val="20"/>
        </w:rPr>
        <w:t xml:space="preserve"> </w:t>
      </w:r>
      <w:r>
        <w:rPr>
          <w:spacing w:val="-4"/>
          <w:sz w:val="20"/>
        </w:rPr>
        <w:t>time</w:t>
      </w:r>
    </w:p>
    <w:p w14:paraId="01F2502A" w14:textId="77777777" w:rsidR="00666B31" w:rsidRDefault="00000000">
      <w:pPr>
        <w:pStyle w:val="ListParagraph"/>
        <w:numPr>
          <w:ilvl w:val="0"/>
          <w:numId w:val="1"/>
        </w:numPr>
        <w:tabs>
          <w:tab w:val="left" w:pos="2502"/>
          <w:tab w:val="left" w:pos="2503"/>
        </w:tabs>
        <w:ind w:right="582" w:firstLine="0"/>
        <w:rPr>
          <w:sz w:val="20"/>
        </w:rPr>
      </w:pPr>
      <w:r>
        <w:rPr>
          <w:sz w:val="20"/>
        </w:rPr>
        <w:t>And</w:t>
      </w:r>
      <w:r>
        <w:rPr>
          <w:spacing w:val="-5"/>
          <w:sz w:val="20"/>
        </w:rPr>
        <w:t xml:space="preserve"> </w:t>
      </w:r>
      <w:r>
        <w:rPr>
          <w:sz w:val="20"/>
        </w:rPr>
        <w:t>most</w:t>
      </w:r>
      <w:r>
        <w:rPr>
          <w:spacing w:val="-5"/>
          <w:sz w:val="20"/>
        </w:rPr>
        <w:t xml:space="preserve"> </w:t>
      </w:r>
      <w:r>
        <w:rPr>
          <w:sz w:val="20"/>
        </w:rPr>
        <w:t>importantly</w:t>
      </w:r>
      <w:r>
        <w:rPr>
          <w:spacing w:val="-4"/>
          <w:sz w:val="20"/>
        </w:rPr>
        <w:t xml:space="preserve"> </w:t>
      </w:r>
      <w:r>
        <w:rPr>
          <w:sz w:val="20"/>
        </w:rPr>
        <w:t>please</w:t>
      </w:r>
      <w:r>
        <w:rPr>
          <w:spacing w:val="-6"/>
          <w:sz w:val="20"/>
        </w:rPr>
        <w:t xml:space="preserve"> </w:t>
      </w:r>
      <w:r>
        <w:rPr>
          <w:sz w:val="20"/>
        </w:rPr>
        <w:t>prepare</w:t>
      </w:r>
      <w:r>
        <w:rPr>
          <w:spacing w:val="-6"/>
          <w:sz w:val="20"/>
        </w:rPr>
        <w:t xml:space="preserve"> </w:t>
      </w:r>
      <w:r>
        <w:rPr>
          <w:sz w:val="20"/>
        </w:rPr>
        <w:t>to</w:t>
      </w:r>
      <w:r>
        <w:rPr>
          <w:spacing w:val="-5"/>
          <w:sz w:val="20"/>
        </w:rPr>
        <w:t xml:space="preserve"> </w:t>
      </w:r>
      <w:r>
        <w:rPr>
          <w:sz w:val="20"/>
        </w:rPr>
        <w:t>work</w:t>
      </w:r>
      <w:r>
        <w:rPr>
          <w:spacing w:val="-4"/>
          <w:sz w:val="20"/>
        </w:rPr>
        <w:t xml:space="preserve"> </w:t>
      </w:r>
      <w:r>
        <w:rPr>
          <w:sz w:val="20"/>
        </w:rPr>
        <w:t>cooperatively</w:t>
      </w:r>
      <w:r>
        <w:rPr>
          <w:spacing w:val="-4"/>
          <w:sz w:val="20"/>
        </w:rPr>
        <w:t xml:space="preserve"> </w:t>
      </w:r>
      <w:r>
        <w:rPr>
          <w:sz w:val="20"/>
        </w:rPr>
        <w:t>with</w:t>
      </w:r>
      <w:r>
        <w:rPr>
          <w:spacing w:val="-4"/>
          <w:sz w:val="20"/>
        </w:rPr>
        <w:t xml:space="preserve"> </w:t>
      </w:r>
      <w:r>
        <w:rPr>
          <w:sz w:val="20"/>
        </w:rPr>
        <w:t xml:space="preserve">other </w:t>
      </w:r>
      <w:r>
        <w:rPr>
          <w:spacing w:val="-2"/>
          <w:sz w:val="20"/>
        </w:rPr>
        <w:t>students.</w:t>
      </w:r>
    </w:p>
    <w:p w14:paraId="47FA048B" w14:textId="77777777" w:rsidR="00666B31" w:rsidRDefault="00000000">
      <w:pPr>
        <w:pStyle w:val="BodyText"/>
        <w:spacing w:before="1"/>
      </w:pPr>
      <w:r>
        <w:t>For</w:t>
      </w:r>
      <w:r>
        <w:rPr>
          <w:spacing w:val="-8"/>
        </w:rPr>
        <w:t xml:space="preserve"> </w:t>
      </w:r>
      <w:r>
        <w:t>the</w:t>
      </w:r>
      <w:r>
        <w:rPr>
          <w:spacing w:val="-7"/>
        </w:rPr>
        <w:t xml:space="preserve"> </w:t>
      </w:r>
      <w:r>
        <w:t>AGU</w:t>
      </w:r>
      <w:r>
        <w:rPr>
          <w:spacing w:val="-4"/>
        </w:rPr>
        <w:t xml:space="preserve"> </w:t>
      </w:r>
      <w:r>
        <w:t>Make-up</w:t>
      </w:r>
      <w:r>
        <w:rPr>
          <w:spacing w:val="-6"/>
        </w:rPr>
        <w:t xml:space="preserve"> </w:t>
      </w:r>
      <w:r>
        <w:t>policy,</w:t>
      </w:r>
      <w:r>
        <w:rPr>
          <w:spacing w:val="-3"/>
        </w:rPr>
        <w:t xml:space="preserve"> </w:t>
      </w:r>
      <w:r>
        <w:t>please</w:t>
      </w:r>
      <w:r>
        <w:rPr>
          <w:spacing w:val="-7"/>
        </w:rPr>
        <w:t xml:space="preserve"> </w:t>
      </w:r>
      <w:r>
        <w:t>refer</w:t>
      </w:r>
      <w:r>
        <w:rPr>
          <w:spacing w:val="-5"/>
        </w:rPr>
        <w:t xml:space="preserve"> </w:t>
      </w:r>
      <w:r>
        <w:t>to</w:t>
      </w:r>
      <w:r>
        <w:rPr>
          <w:spacing w:val="-6"/>
        </w:rPr>
        <w:t xml:space="preserve"> </w:t>
      </w:r>
      <w:r>
        <w:t>the</w:t>
      </w:r>
      <w:r>
        <w:rPr>
          <w:spacing w:val="-6"/>
        </w:rPr>
        <w:t xml:space="preserve"> </w:t>
      </w:r>
      <w:r>
        <w:t>website</w:t>
      </w:r>
      <w:r>
        <w:rPr>
          <w:spacing w:val="-7"/>
        </w:rPr>
        <w:t xml:space="preserve"> </w:t>
      </w:r>
      <w:r>
        <w:t>of</w:t>
      </w:r>
      <w:r>
        <w:rPr>
          <w:spacing w:val="-3"/>
        </w:rPr>
        <w:t xml:space="preserve"> </w:t>
      </w:r>
      <w:r>
        <w:t>the</w:t>
      </w:r>
      <w:r>
        <w:rPr>
          <w:spacing w:val="-6"/>
        </w:rPr>
        <w:t xml:space="preserve"> </w:t>
      </w:r>
      <w:r>
        <w:rPr>
          <w:spacing w:val="-2"/>
        </w:rPr>
        <w:t>university.</w:t>
      </w:r>
    </w:p>
    <w:p w14:paraId="5D8D258F" w14:textId="77777777" w:rsidR="00666B31" w:rsidRDefault="00666B31">
      <w:pPr>
        <w:pStyle w:val="BodyText"/>
        <w:spacing w:before="9"/>
        <w:ind w:left="0"/>
        <w:rPr>
          <w:sz w:val="19"/>
        </w:rPr>
      </w:pPr>
    </w:p>
    <w:p w14:paraId="0AE6C05C" w14:textId="77777777" w:rsidR="00666B31" w:rsidRDefault="00000000">
      <w:pPr>
        <w:pStyle w:val="BodyText"/>
        <w:tabs>
          <w:tab w:val="left" w:pos="4197"/>
        </w:tabs>
        <w:ind w:right="848"/>
      </w:pPr>
      <w:r>
        <w:rPr>
          <w:i/>
        </w:rPr>
        <w:t>Cheating &amp; Plagiarism:</w:t>
      </w:r>
      <w:r>
        <w:rPr>
          <w:i/>
        </w:rPr>
        <w:tab/>
      </w:r>
      <w:r>
        <w:t>You are responsible for knowing the University policies</w:t>
      </w:r>
      <w:r>
        <w:rPr>
          <w:spacing w:val="-2"/>
        </w:rPr>
        <w:t xml:space="preserve"> </w:t>
      </w:r>
      <w:r>
        <w:t>on</w:t>
      </w:r>
      <w:r>
        <w:rPr>
          <w:spacing w:val="-4"/>
        </w:rPr>
        <w:t xml:space="preserve"> </w:t>
      </w:r>
      <w:r>
        <w:t>cheating</w:t>
      </w:r>
      <w:r>
        <w:rPr>
          <w:spacing w:val="-6"/>
        </w:rPr>
        <w:t xml:space="preserve"> </w:t>
      </w:r>
      <w:r>
        <w:t>and</w:t>
      </w:r>
      <w:r>
        <w:rPr>
          <w:spacing w:val="-4"/>
        </w:rPr>
        <w:t xml:space="preserve"> </w:t>
      </w:r>
      <w:r>
        <w:t>plagiarism.</w:t>
      </w:r>
      <w:r>
        <w:rPr>
          <w:spacing w:val="-5"/>
        </w:rPr>
        <w:t xml:space="preserve"> </w:t>
      </w:r>
      <w:r>
        <w:t>Not</w:t>
      </w:r>
      <w:r>
        <w:rPr>
          <w:spacing w:val="-3"/>
        </w:rPr>
        <w:t xml:space="preserve"> </w:t>
      </w:r>
      <w:r>
        <w:t>giving</w:t>
      </w:r>
      <w:r>
        <w:rPr>
          <w:spacing w:val="-1"/>
        </w:rPr>
        <w:t xml:space="preserve"> </w:t>
      </w:r>
      <w:r>
        <w:t>credit</w:t>
      </w:r>
      <w:r>
        <w:rPr>
          <w:spacing w:val="-3"/>
        </w:rPr>
        <w:t xml:space="preserve"> </w:t>
      </w:r>
      <w:r>
        <w:t>to</w:t>
      </w:r>
      <w:r>
        <w:rPr>
          <w:spacing w:val="-4"/>
        </w:rPr>
        <w:t xml:space="preserve"> </w:t>
      </w:r>
      <w:r>
        <w:t>a</w:t>
      </w:r>
      <w:r>
        <w:rPr>
          <w:spacing w:val="-5"/>
        </w:rPr>
        <w:t xml:space="preserve"> </w:t>
      </w:r>
      <w:r>
        <w:t>person</w:t>
      </w:r>
      <w:r>
        <w:rPr>
          <w:spacing w:val="-4"/>
        </w:rPr>
        <w:t xml:space="preserve"> </w:t>
      </w:r>
      <w:r>
        <w:t>for</w:t>
      </w:r>
      <w:r>
        <w:rPr>
          <w:spacing w:val="-4"/>
        </w:rPr>
        <w:t xml:space="preserve"> </w:t>
      </w:r>
      <w:r>
        <w:t>their intellectual work and passing it off as your own is stealing.</w:t>
      </w:r>
    </w:p>
    <w:p w14:paraId="516E41FE" w14:textId="77777777" w:rsidR="00666B31" w:rsidRDefault="00000000">
      <w:pPr>
        <w:pStyle w:val="BodyText"/>
        <w:spacing w:before="3"/>
      </w:pPr>
      <w:r>
        <w:rPr>
          <w:spacing w:val="-2"/>
        </w:rPr>
        <w:t>Specifically:</w:t>
      </w:r>
    </w:p>
    <w:p w14:paraId="0DE68C70" w14:textId="77777777" w:rsidR="00666B31" w:rsidRDefault="00000000">
      <w:pPr>
        <w:pStyle w:val="ListParagraph"/>
        <w:numPr>
          <w:ilvl w:val="0"/>
          <w:numId w:val="1"/>
        </w:numPr>
        <w:tabs>
          <w:tab w:val="left" w:pos="2502"/>
          <w:tab w:val="left" w:pos="2503"/>
        </w:tabs>
        <w:ind w:right="1445" w:firstLine="0"/>
        <w:rPr>
          <w:sz w:val="20"/>
        </w:rPr>
      </w:pPr>
      <w:r>
        <w:rPr>
          <w:sz w:val="20"/>
        </w:rPr>
        <w:t>Copying</w:t>
      </w:r>
      <w:r>
        <w:rPr>
          <w:spacing w:val="-2"/>
          <w:sz w:val="20"/>
        </w:rPr>
        <w:t xml:space="preserve"> </w:t>
      </w:r>
      <w:r>
        <w:rPr>
          <w:sz w:val="20"/>
        </w:rPr>
        <w:t>or</w:t>
      </w:r>
      <w:r>
        <w:rPr>
          <w:spacing w:val="-5"/>
          <w:sz w:val="20"/>
        </w:rPr>
        <w:t xml:space="preserve"> </w:t>
      </w:r>
      <w:r>
        <w:rPr>
          <w:sz w:val="20"/>
        </w:rPr>
        <w:t>allowing</w:t>
      </w:r>
      <w:r>
        <w:rPr>
          <w:spacing w:val="-2"/>
          <w:sz w:val="20"/>
        </w:rPr>
        <w:t xml:space="preserve"> </w:t>
      </w:r>
      <w:r>
        <w:rPr>
          <w:sz w:val="20"/>
        </w:rPr>
        <w:t>someone</w:t>
      </w:r>
      <w:r>
        <w:rPr>
          <w:spacing w:val="-6"/>
          <w:sz w:val="20"/>
        </w:rPr>
        <w:t xml:space="preserve"> </w:t>
      </w:r>
      <w:r>
        <w:rPr>
          <w:sz w:val="20"/>
        </w:rPr>
        <w:t>to</w:t>
      </w:r>
      <w:r>
        <w:rPr>
          <w:spacing w:val="-5"/>
          <w:sz w:val="20"/>
        </w:rPr>
        <w:t xml:space="preserve"> </w:t>
      </w:r>
      <w:r>
        <w:rPr>
          <w:sz w:val="20"/>
        </w:rPr>
        <w:t>copy</w:t>
      </w:r>
      <w:r>
        <w:rPr>
          <w:spacing w:val="-4"/>
          <w:sz w:val="20"/>
        </w:rPr>
        <w:t xml:space="preserve"> </w:t>
      </w:r>
      <w:r>
        <w:rPr>
          <w:sz w:val="20"/>
        </w:rPr>
        <w:t>your</w:t>
      </w:r>
      <w:r>
        <w:rPr>
          <w:spacing w:val="-5"/>
          <w:sz w:val="20"/>
        </w:rPr>
        <w:t xml:space="preserve"> </w:t>
      </w:r>
      <w:r>
        <w:rPr>
          <w:sz w:val="20"/>
        </w:rPr>
        <w:t>work</w:t>
      </w:r>
      <w:r>
        <w:rPr>
          <w:spacing w:val="-4"/>
          <w:sz w:val="20"/>
        </w:rPr>
        <w:t xml:space="preserve"> </w:t>
      </w:r>
      <w:r>
        <w:rPr>
          <w:sz w:val="20"/>
        </w:rPr>
        <w:t>on</w:t>
      </w:r>
      <w:r>
        <w:rPr>
          <w:spacing w:val="-5"/>
          <w:sz w:val="20"/>
        </w:rPr>
        <w:t xml:space="preserve"> </w:t>
      </w:r>
      <w:r>
        <w:rPr>
          <w:sz w:val="20"/>
        </w:rPr>
        <w:t>an</w:t>
      </w:r>
      <w:r>
        <w:rPr>
          <w:spacing w:val="-1"/>
          <w:sz w:val="20"/>
        </w:rPr>
        <w:t xml:space="preserve"> </w:t>
      </w:r>
      <w:r>
        <w:rPr>
          <w:sz w:val="20"/>
        </w:rPr>
        <w:t>exam, homework, or in class assignment is cheating.</w:t>
      </w:r>
    </w:p>
    <w:p w14:paraId="60A64C06" w14:textId="77777777" w:rsidR="00666B31" w:rsidRDefault="00000000">
      <w:pPr>
        <w:pStyle w:val="ListParagraph"/>
        <w:numPr>
          <w:ilvl w:val="0"/>
          <w:numId w:val="1"/>
        </w:numPr>
        <w:tabs>
          <w:tab w:val="left" w:pos="2502"/>
          <w:tab w:val="left" w:pos="2503"/>
        </w:tabs>
        <w:ind w:right="1038" w:firstLine="0"/>
        <w:rPr>
          <w:sz w:val="20"/>
        </w:rPr>
      </w:pPr>
      <w:r>
        <w:rPr>
          <w:sz w:val="20"/>
        </w:rPr>
        <w:t>Cutting</w:t>
      </w:r>
      <w:r>
        <w:rPr>
          <w:spacing w:val="-3"/>
          <w:sz w:val="20"/>
        </w:rPr>
        <w:t xml:space="preserve"> </w:t>
      </w:r>
      <w:r>
        <w:rPr>
          <w:sz w:val="20"/>
        </w:rPr>
        <w:t>and</w:t>
      </w:r>
      <w:r>
        <w:rPr>
          <w:spacing w:val="-5"/>
          <w:sz w:val="20"/>
        </w:rPr>
        <w:t xml:space="preserve"> </w:t>
      </w:r>
      <w:r>
        <w:rPr>
          <w:sz w:val="20"/>
        </w:rPr>
        <w:t>pasting</w:t>
      </w:r>
      <w:r>
        <w:rPr>
          <w:spacing w:val="-3"/>
          <w:sz w:val="20"/>
        </w:rPr>
        <w:t xml:space="preserve"> </w:t>
      </w:r>
      <w:r>
        <w:rPr>
          <w:sz w:val="20"/>
        </w:rPr>
        <w:t>material</w:t>
      </w:r>
      <w:r>
        <w:rPr>
          <w:spacing w:val="-5"/>
          <w:sz w:val="20"/>
        </w:rPr>
        <w:t xml:space="preserve"> </w:t>
      </w:r>
      <w:r>
        <w:rPr>
          <w:sz w:val="20"/>
        </w:rPr>
        <w:t>from</w:t>
      </w:r>
      <w:r>
        <w:rPr>
          <w:spacing w:val="-3"/>
          <w:sz w:val="20"/>
        </w:rPr>
        <w:t xml:space="preserve"> </w:t>
      </w:r>
      <w:r>
        <w:rPr>
          <w:sz w:val="20"/>
        </w:rPr>
        <w:t>the</w:t>
      </w:r>
      <w:r>
        <w:rPr>
          <w:spacing w:val="-6"/>
          <w:sz w:val="20"/>
        </w:rPr>
        <w:t xml:space="preserve"> </w:t>
      </w:r>
      <w:r>
        <w:rPr>
          <w:sz w:val="20"/>
        </w:rPr>
        <w:t>web</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other</w:t>
      </w:r>
      <w:r>
        <w:rPr>
          <w:spacing w:val="-5"/>
          <w:sz w:val="20"/>
        </w:rPr>
        <w:t xml:space="preserve"> </w:t>
      </w:r>
      <w:r>
        <w:rPr>
          <w:sz w:val="20"/>
        </w:rPr>
        <w:t>electronic source is plagiarism.</w:t>
      </w:r>
    </w:p>
    <w:p w14:paraId="66BF69E1" w14:textId="77777777" w:rsidR="00666B31" w:rsidRDefault="00000000">
      <w:pPr>
        <w:pStyle w:val="ListParagraph"/>
        <w:numPr>
          <w:ilvl w:val="0"/>
          <w:numId w:val="1"/>
        </w:numPr>
        <w:tabs>
          <w:tab w:val="left" w:pos="2502"/>
          <w:tab w:val="left" w:pos="2503"/>
        </w:tabs>
        <w:ind w:right="557" w:firstLine="0"/>
        <w:rPr>
          <w:sz w:val="20"/>
        </w:rPr>
      </w:pPr>
      <w:r>
        <w:rPr>
          <w:sz w:val="20"/>
        </w:rPr>
        <w:t>Copying</w:t>
      </w:r>
      <w:r>
        <w:rPr>
          <w:spacing w:val="-2"/>
          <w:sz w:val="20"/>
        </w:rPr>
        <w:t xml:space="preserve"> </w:t>
      </w:r>
      <w:r>
        <w:rPr>
          <w:sz w:val="20"/>
        </w:rPr>
        <w:t>and</w:t>
      </w:r>
      <w:r>
        <w:rPr>
          <w:spacing w:val="-5"/>
          <w:sz w:val="20"/>
        </w:rPr>
        <w:t xml:space="preserve"> </w:t>
      </w:r>
      <w:r>
        <w:rPr>
          <w:sz w:val="20"/>
        </w:rPr>
        <w:t>turning</w:t>
      </w:r>
      <w:r>
        <w:rPr>
          <w:spacing w:val="-2"/>
          <w:sz w:val="20"/>
        </w:rPr>
        <w:t xml:space="preserve"> </w:t>
      </w:r>
      <w:r>
        <w:rPr>
          <w:sz w:val="20"/>
        </w:rPr>
        <w:t>in</w:t>
      </w:r>
      <w:r>
        <w:rPr>
          <w:spacing w:val="-5"/>
          <w:sz w:val="20"/>
        </w:rPr>
        <w:t xml:space="preserve"> </w:t>
      </w:r>
      <w:r>
        <w:rPr>
          <w:sz w:val="20"/>
        </w:rPr>
        <w:t>the</w:t>
      </w:r>
      <w:r>
        <w:rPr>
          <w:spacing w:val="-4"/>
          <w:sz w:val="20"/>
        </w:rPr>
        <w:t xml:space="preserve"> </w:t>
      </w:r>
      <w:r>
        <w:rPr>
          <w:sz w:val="20"/>
        </w:rPr>
        <w:t>same</w:t>
      </w:r>
      <w:r>
        <w:rPr>
          <w:spacing w:val="-5"/>
          <w:sz w:val="20"/>
        </w:rPr>
        <w:t xml:space="preserve"> </w:t>
      </w:r>
      <w:r>
        <w:rPr>
          <w:sz w:val="20"/>
        </w:rPr>
        <w:t>assignment</w:t>
      </w:r>
      <w:r>
        <w:rPr>
          <w:spacing w:val="-4"/>
          <w:sz w:val="20"/>
        </w:rPr>
        <w:t xml:space="preserve"> </w:t>
      </w:r>
      <w:r>
        <w:rPr>
          <w:sz w:val="20"/>
        </w:rPr>
        <w:t>as</w:t>
      </w:r>
      <w:r>
        <w:rPr>
          <w:spacing w:val="-3"/>
          <w:sz w:val="20"/>
        </w:rPr>
        <w:t xml:space="preserve"> </w:t>
      </w:r>
      <w:r>
        <w:rPr>
          <w:sz w:val="20"/>
        </w:rPr>
        <w:t>someone</w:t>
      </w:r>
      <w:r>
        <w:rPr>
          <w:spacing w:val="-1"/>
          <w:sz w:val="20"/>
        </w:rPr>
        <w:t xml:space="preserve"> </w:t>
      </w:r>
      <w:r>
        <w:rPr>
          <w:sz w:val="20"/>
        </w:rPr>
        <w:t>else,</w:t>
      </w:r>
      <w:r>
        <w:rPr>
          <w:spacing w:val="-2"/>
          <w:sz w:val="20"/>
        </w:rPr>
        <w:t xml:space="preserve"> </w:t>
      </w:r>
      <w:r>
        <w:rPr>
          <w:sz w:val="20"/>
        </w:rPr>
        <w:t>from</w:t>
      </w:r>
      <w:r>
        <w:rPr>
          <w:spacing w:val="-3"/>
          <w:sz w:val="20"/>
        </w:rPr>
        <w:t xml:space="preserve"> </w:t>
      </w:r>
      <w:r>
        <w:rPr>
          <w:sz w:val="20"/>
        </w:rPr>
        <w:t>this class or from another class, is cheating. Unless explicitly told otherwise, you can discuss</w:t>
      </w:r>
      <w:r>
        <w:rPr>
          <w:spacing w:val="-1"/>
          <w:sz w:val="20"/>
        </w:rPr>
        <w:t xml:space="preserve"> </w:t>
      </w:r>
      <w:r>
        <w:rPr>
          <w:sz w:val="20"/>
        </w:rPr>
        <w:t xml:space="preserve">and problem- solve on homework together but the final product </w:t>
      </w:r>
      <w:proofErr w:type="gramStart"/>
      <w:r>
        <w:rPr>
          <w:sz w:val="20"/>
        </w:rPr>
        <w:t>has to</w:t>
      </w:r>
      <w:proofErr w:type="gramEnd"/>
      <w:r>
        <w:rPr>
          <w:sz w:val="20"/>
        </w:rPr>
        <w:t xml:space="preserve"> be your own – not just your own handwriting but your own way of explaining and organizing your ideas.</w:t>
      </w:r>
    </w:p>
    <w:p w14:paraId="584DC590" w14:textId="77777777" w:rsidR="00666B31" w:rsidRDefault="00000000">
      <w:pPr>
        <w:pStyle w:val="ListParagraph"/>
        <w:numPr>
          <w:ilvl w:val="0"/>
          <w:numId w:val="1"/>
        </w:numPr>
        <w:tabs>
          <w:tab w:val="left" w:pos="2502"/>
          <w:tab w:val="left" w:pos="2503"/>
        </w:tabs>
        <w:ind w:right="547" w:firstLine="0"/>
        <w:rPr>
          <w:sz w:val="20"/>
        </w:rPr>
      </w:pPr>
      <w:r>
        <w:rPr>
          <w:sz w:val="20"/>
        </w:rPr>
        <w:t xml:space="preserve">Making superficial changes (minor additions, deletions, word changes, tense changes, </w:t>
      </w:r>
      <w:proofErr w:type="spellStart"/>
      <w:r>
        <w:rPr>
          <w:sz w:val="20"/>
        </w:rPr>
        <w:t>etc</w:t>
      </w:r>
      <w:proofErr w:type="spellEnd"/>
      <w:r>
        <w:rPr>
          <w:sz w:val="20"/>
        </w:rPr>
        <w:t>) to material obtained from another person, the web, a book, magazine, song, etc. and not citing the work, is plagiarism. The idea is the</w:t>
      </w:r>
      <w:r>
        <w:rPr>
          <w:spacing w:val="-5"/>
          <w:sz w:val="20"/>
        </w:rPr>
        <w:t xml:space="preserve"> </w:t>
      </w:r>
      <w:r>
        <w:rPr>
          <w:sz w:val="20"/>
        </w:rPr>
        <w:t>intellectual</w:t>
      </w:r>
      <w:r>
        <w:rPr>
          <w:spacing w:val="-4"/>
          <w:sz w:val="20"/>
        </w:rPr>
        <w:t xml:space="preserve"> </w:t>
      </w:r>
      <w:r>
        <w:rPr>
          <w:sz w:val="20"/>
        </w:rPr>
        <w:t>property,</w:t>
      </w:r>
      <w:r>
        <w:rPr>
          <w:spacing w:val="-1"/>
          <w:sz w:val="20"/>
        </w:rPr>
        <w:t xml:space="preserve"> </w:t>
      </w:r>
      <w:r>
        <w:rPr>
          <w:sz w:val="20"/>
        </w:rPr>
        <w:t>not</w:t>
      </w:r>
      <w:r>
        <w:rPr>
          <w:spacing w:val="-3"/>
          <w:sz w:val="20"/>
        </w:rPr>
        <w:t xml:space="preserve"> </w:t>
      </w:r>
      <w:r>
        <w:rPr>
          <w:sz w:val="20"/>
        </w:rPr>
        <w:t>the</w:t>
      </w:r>
      <w:r>
        <w:rPr>
          <w:spacing w:val="-5"/>
          <w:sz w:val="20"/>
        </w:rPr>
        <w:t xml:space="preserve"> </w:t>
      </w:r>
      <w:r>
        <w:rPr>
          <w:sz w:val="20"/>
        </w:rPr>
        <w:t>specific format</w:t>
      </w:r>
      <w:r>
        <w:rPr>
          <w:spacing w:val="-3"/>
          <w:sz w:val="20"/>
        </w:rPr>
        <w:t xml:space="preserve"> </w:t>
      </w:r>
      <w:r>
        <w:rPr>
          <w:sz w:val="20"/>
        </w:rPr>
        <w:t>in</w:t>
      </w:r>
      <w:r>
        <w:rPr>
          <w:spacing w:val="-4"/>
          <w:sz w:val="20"/>
        </w:rPr>
        <w:t xml:space="preserve"> </w:t>
      </w:r>
      <w:r>
        <w:rPr>
          <w:sz w:val="20"/>
        </w:rPr>
        <w:t>which</w:t>
      </w:r>
      <w:r>
        <w:rPr>
          <w:spacing w:val="-8"/>
          <w:sz w:val="20"/>
        </w:rPr>
        <w:t xml:space="preserve"> </w:t>
      </w:r>
      <w:r>
        <w:rPr>
          <w:sz w:val="20"/>
        </w:rPr>
        <w:t>it</w:t>
      </w:r>
      <w:r>
        <w:rPr>
          <w:spacing w:val="-3"/>
          <w:sz w:val="20"/>
        </w:rPr>
        <w:t xml:space="preserve"> </w:t>
      </w:r>
      <w:r>
        <w:rPr>
          <w:sz w:val="20"/>
        </w:rPr>
        <w:t>appears</w:t>
      </w:r>
      <w:r>
        <w:rPr>
          <w:spacing w:val="-2"/>
          <w:sz w:val="20"/>
        </w:rPr>
        <w:t xml:space="preserve"> </w:t>
      </w:r>
      <w:r>
        <w:rPr>
          <w:sz w:val="20"/>
        </w:rPr>
        <w:t>(e.g.,</w:t>
      </w:r>
      <w:r>
        <w:rPr>
          <w:spacing w:val="-1"/>
          <w:sz w:val="20"/>
        </w:rPr>
        <w:t xml:space="preserve"> </w:t>
      </w:r>
      <w:r>
        <w:rPr>
          <w:sz w:val="20"/>
        </w:rPr>
        <w:t>you wouldn’t reword Einstein’s theory of relativity and imply that relativity was</w:t>
      </w:r>
    </w:p>
    <w:p w14:paraId="3AA10393" w14:textId="77777777" w:rsidR="00666B31" w:rsidRDefault="00000000">
      <w:pPr>
        <w:pStyle w:val="BodyText"/>
        <w:tabs>
          <w:tab w:val="left" w:pos="2036"/>
          <w:tab w:val="left" w:pos="8797"/>
        </w:tabs>
        <w:spacing w:before="2"/>
        <w:ind w:left="115"/>
      </w:pPr>
      <w:r>
        <w:rPr>
          <w:u w:val="single"/>
        </w:rPr>
        <w:tab/>
        <w:t>your</w:t>
      </w:r>
      <w:r>
        <w:rPr>
          <w:spacing w:val="-6"/>
          <w:u w:val="single"/>
        </w:rPr>
        <w:t xml:space="preserve"> </w:t>
      </w:r>
      <w:r>
        <w:rPr>
          <w:u w:val="single"/>
        </w:rPr>
        <w:t>own</w:t>
      </w:r>
      <w:r>
        <w:rPr>
          <w:spacing w:val="-5"/>
          <w:u w:val="single"/>
        </w:rPr>
        <w:t xml:space="preserve"> </w:t>
      </w:r>
      <w:r>
        <w:rPr>
          <w:u w:val="single"/>
        </w:rPr>
        <w:t>idea,</w:t>
      </w:r>
      <w:r>
        <w:rPr>
          <w:spacing w:val="-2"/>
          <w:u w:val="single"/>
        </w:rPr>
        <w:t xml:space="preserve"> </w:t>
      </w:r>
      <w:r>
        <w:rPr>
          <w:u w:val="single"/>
        </w:rPr>
        <w:t>would</w:t>
      </w:r>
      <w:r>
        <w:rPr>
          <w:spacing w:val="-5"/>
          <w:u w:val="single"/>
        </w:rPr>
        <w:t xml:space="preserve"> </w:t>
      </w:r>
      <w:r>
        <w:rPr>
          <w:spacing w:val="-4"/>
          <w:u w:val="single"/>
        </w:rPr>
        <w:t>you?)</w:t>
      </w:r>
      <w:r>
        <w:rPr>
          <w:u w:val="single"/>
        </w:rPr>
        <w:tab/>
      </w:r>
    </w:p>
    <w:p w14:paraId="4E12E536" w14:textId="77777777" w:rsidR="00666B31" w:rsidRDefault="00666B31">
      <w:pPr>
        <w:sectPr w:rsidR="00666B31">
          <w:pgSz w:w="11900" w:h="16840"/>
          <w:pgMar w:top="1880" w:right="1200" w:bottom="980" w:left="1560" w:header="707" w:footer="784" w:gutter="0"/>
          <w:cols w:space="720"/>
        </w:sectPr>
      </w:pPr>
    </w:p>
    <w:p w14:paraId="45F0150B" w14:textId="77777777" w:rsidR="00666B31" w:rsidRDefault="00666B31">
      <w:pPr>
        <w:pStyle w:val="BodyText"/>
        <w:spacing w:before="7"/>
        <w:ind w:left="0"/>
        <w:rPr>
          <w:sz w:val="7"/>
        </w:rPr>
      </w:pPr>
    </w:p>
    <w:p w14:paraId="26642B54" w14:textId="77777777" w:rsidR="00666B31" w:rsidRDefault="0009363A">
      <w:pPr>
        <w:pStyle w:val="BodyText"/>
        <w:spacing w:line="20" w:lineRule="exact"/>
        <w:ind w:left="130"/>
        <w:rPr>
          <w:sz w:val="2"/>
        </w:rPr>
      </w:pPr>
      <w:r>
        <w:rPr>
          <w:noProof/>
          <w:sz w:val="2"/>
        </w:rPr>
        <mc:AlternateContent>
          <mc:Choice Requires="wpg">
            <w:drawing>
              <wp:inline distT="0" distB="0" distL="0" distR="0" wp14:anchorId="5AD87FD2" wp14:editId="3EAC8E4E">
                <wp:extent cx="5504180" cy="6350"/>
                <wp:effectExtent l="0" t="0" r="0" b="6350"/>
                <wp:docPr id="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180" cy="6350"/>
                          <a:chOff x="0" y="0"/>
                          <a:chExt cx="8668" cy="10"/>
                        </a:xfrm>
                      </wpg:grpSpPr>
                      <wps:wsp>
                        <wps:cNvPr id="3" name="docshape6"/>
                        <wps:cNvSpPr>
                          <a:spLocks/>
                        </wps:cNvSpPr>
                        <wps:spPr bwMode="auto">
                          <a:xfrm>
                            <a:off x="0" y="0"/>
                            <a:ext cx="8668" cy="10"/>
                          </a:xfrm>
                          <a:custGeom>
                            <a:avLst/>
                            <a:gdLst>
                              <a:gd name="T0" fmla="*/ 8668 w 8668"/>
                              <a:gd name="T1" fmla="*/ 0 h 10"/>
                              <a:gd name="T2" fmla="*/ 1811 w 8668"/>
                              <a:gd name="T3" fmla="*/ 0 h 10"/>
                              <a:gd name="T4" fmla="*/ 1801 w 8668"/>
                              <a:gd name="T5" fmla="*/ 0 h 10"/>
                              <a:gd name="T6" fmla="*/ 0 w 8668"/>
                              <a:gd name="T7" fmla="*/ 0 h 10"/>
                              <a:gd name="T8" fmla="*/ 0 w 8668"/>
                              <a:gd name="T9" fmla="*/ 10 h 10"/>
                              <a:gd name="T10" fmla="*/ 1801 w 8668"/>
                              <a:gd name="T11" fmla="*/ 10 h 10"/>
                              <a:gd name="T12" fmla="*/ 1811 w 8668"/>
                              <a:gd name="T13" fmla="*/ 10 h 10"/>
                              <a:gd name="T14" fmla="*/ 8668 w 8668"/>
                              <a:gd name="T15" fmla="*/ 10 h 10"/>
                              <a:gd name="T16" fmla="*/ 8668 w 8668"/>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68" h="10">
                                <a:moveTo>
                                  <a:pt x="8668" y="0"/>
                                </a:moveTo>
                                <a:lnTo>
                                  <a:pt x="1811" y="0"/>
                                </a:lnTo>
                                <a:lnTo>
                                  <a:pt x="1801" y="0"/>
                                </a:lnTo>
                                <a:lnTo>
                                  <a:pt x="0" y="0"/>
                                </a:lnTo>
                                <a:lnTo>
                                  <a:pt x="0" y="10"/>
                                </a:lnTo>
                                <a:lnTo>
                                  <a:pt x="1801" y="10"/>
                                </a:lnTo>
                                <a:lnTo>
                                  <a:pt x="1811" y="10"/>
                                </a:lnTo>
                                <a:lnTo>
                                  <a:pt x="8668" y="10"/>
                                </a:lnTo>
                                <a:lnTo>
                                  <a:pt x="8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33D145" id="docshapegroup5" o:spid="_x0000_s1026" style="width:433.4pt;height:.5pt;mso-position-horizontal-relative:char;mso-position-vertical-relative:line" coordsize="866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">
                <v:shape id="docshape6" o:spid="_x0000_s1027" style="position:absolute;width:8668;height:10;visibility:visible;mso-wrap-style:square;v-text-anchor:top" coordsize="866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" path="m8668,l1811,r-10,l,,,10r1801,l1811,10r6857,l8668,xe" fillcolor="black" stroked="f">
                  <v:path arrowok="t" o:connecttype="custom" o:connectlocs="8668,0;1811,0;1801,0;0,0;0,10;1801,10;1811,10;8668,10;8668,0" o:connectangles="0,0,0,0,0,0,0,0,0"/>
                </v:shape>
                <w10:anchorlock/>
              </v:group>
            </w:pict>
          </mc:Fallback>
        </mc:AlternateContent>
      </w:r>
    </w:p>
    <w:p w14:paraId="6BDEF14E" w14:textId="77777777" w:rsidR="00666B31" w:rsidRDefault="00000000">
      <w:pPr>
        <w:pStyle w:val="ListParagraph"/>
        <w:numPr>
          <w:ilvl w:val="0"/>
          <w:numId w:val="1"/>
        </w:numPr>
        <w:tabs>
          <w:tab w:val="left" w:pos="2502"/>
          <w:tab w:val="left" w:pos="2503"/>
        </w:tabs>
        <w:ind w:right="634" w:firstLine="0"/>
        <w:rPr>
          <w:sz w:val="20"/>
        </w:rPr>
      </w:pPr>
      <w:r>
        <w:rPr>
          <w:sz w:val="20"/>
        </w:rPr>
        <w:t>If you find material and it is exactly what you are trying to say, or you want to discuss someone’s idea, give the person credit and cite it appropriately.</w:t>
      </w:r>
      <w:r>
        <w:rPr>
          <w:spacing w:val="-3"/>
          <w:sz w:val="20"/>
        </w:rPr>
        <w:t xml:space="preserve"> </w:t>
      </w:r>
      <w:r>
        <w:rPr>
          <w:sz w:val="20"/>
        </w:rPr>
        <w:t>Don’t</w:t>
      </w:r>
      <w:r>
        <w:rPr>
          <w:spacing w:val="-5"/>
          <w:sz w:val="20"/>
        </w:rPr>
        <w:t xml:space="preserve"> </w:t>
      </w:r>
      <w:r>
        <w:rPr>
          <w:sz w:val="20"/>
        </w:rPr>
        <w:t>overuse</w:t>
      </w:r>
      <w:r>
        <w:rPr>
          <w:spacing w:val="-7"/>
          <w:sz w:val="20"/>
        </w:rPr>
        <w:t xml:space="preserve"> </w:t>
      </w:r>
      <w:r>
        <w:rPr>
          <w:sz w:val="20"/>
        </w:rPr>
        <w:t>citations</w:t>
      </w:r>
      <w:r>
        <w:rPr>
          <w:spacing w:val="-4"/>
          <w:sz w:val="20"/>
        </w:rPr>
        <w:t xml:space="preserve"> </w:t>
      </w:r>
      <w:r>
        <w:rPr>
          <w:sz w:val="20"/>
        </w:rPr>
        <w:t>and</w:t>
      </w:r>
      <w:r>
        <w:rPr>
          <w:spacing w:val="-6"/>
          <w:sz w:val="20"/>
        </w:rPr>
        <w:t xml:space="preserve"> </w:t>
      </w:r>
      <w:r>
        <w:rPr>
          <w:sz w:val="20"/>
        </w:rPr>
        <w:t>quotes:</w:t>
      </w:r>
      <w:r>
        <w:rPr>
          <w:spacing w:val="-5"/>
          <w:sz w:val="20"/>
        </w:rPr>
        <w:t xml:space="preserve"> </w:t>
      </w:r>
      <w:r>
        <w:rPr>
          <w:sz w:val="20"/>
        </w:rPr>
        <w:t>instructors</w:t>
      </w:r>
      <w:r>
        <w:rPr>
          <w:spacing w:val="-4"/>
          <w:sz w:val="20"/>
        </w:rPr>
        <w:t xml:space="preserve"> </w:t>
      </w:r>
      <w:r>
        <w:rPr>
          <w:sz w:val="20"/>
        </w:rPr>
        <w:t>want</w:t>
      </w:r>
      <w:r>
        <w:rPr>
          <w:spacing w:val="-5"/>
          <w:sz w:val="20"/>
        </w:rPr>
        <w:t xml:space="preserve"> </w:t>
      </w:r>
      <w:r>
        <w:rPr>
          <w:sz w:val="20"/>
        </w:rPr>
        <w:t>to</w:t>
      </w:r>
      <w:r>
        <w:rPr>
          <w:spacing w:val="-6"/>
          <w:sz w:val="20"/>
        </w:rPr>
        <w:t xml:space="preserve"> </w:t>
      </w:r>
      <w:r>
        <w:rPr>
          <w:sz w:val="20"/>
        </w:rPr>
        <w:t>know how you think and reason, not how someone else does.</w:t>
      </w:r>
    </w:p>
    <w:p w14:paraId="62DC3B97" w14:textId="77777777" w:rsidR="00666B31" w:rsidRDefault="00000000">
      <w:pPr>
        <w:pStyle w:val="ListParagraph"/>
        <w:numPr>
          <w:ilvl w:val="0"/>
          <w:numId w:val="1"/>
        </w:numPr>
        <w:tabs>
          <w:tab w:val="left" w:pos="2502"/>
          <w:tab w:val="left" w:pos="2503"/>
        </w:tabs>
        <w:ind w:right="790" w:firstLine="0"/>
        <w:rPr>
          <w:sz w:val="20"/>
        </w:rPr>
      </w:pPr>
      <w:r>
        <w:rPr>
          <w:sz w:val="20"/>
        </w:rPr>
        <w:t>If you have any questions or concerns about whether your behavior could</w:t>
      </w:r>
      <w:r>
        <w:rPr>
          <w:spacing w:val="-5"/>
          <w:sz w:val="20"/>
        </w:rPr>
        <w:t xml:space="preserve"> </w:t>
      </w:r>
      <w:r>
        <w:rPr>
          <w:sz w:val="20"/>
        </w:rPr>
        <w:t>be</w:t>
      </w:r>
      <w:r>
        <w:rPr>
          <w:spacing w:val="-6"/>
          <w:sz w:val="20"/>
        </w:rPr>
        <w:t xml:space="preserve"> </w:t>
      </w:r>
      <w:r>
        <w:rPr>
          <w:sz w:val="20"/>
        </w:rPr>
        <w:t>interpreted</w:t>
      </w:r>
      <w:r>
        <w:rPr>
          <w:spacing w:val="-5"/>
          <w:sz w:val="20"/>
        </w:rPr>
        <w:t xml:space="preserve"> </w:t>
      </w:r>
      <w:r>
        <w:rPr>
          <w:sz w:val="20"/>
        </w:rPr>
        <w:t>as</w:t>
      </w:r>
      <w:r>
        <w:rPr>
          <w:spacing w:val="-3"/>
          <w:sz w:val="20"/>
        </w:rPr>
        <w:t xml:space="preserve"> </w:t>
      </w:r>
      <w:r>
        <w:rPr>
          <w:sz w:val="20"/>
        </w:rPr>
        <w:t>plagiarism,</w:t>
      </w:r>
      <w:r>
        <w:rPr>
          <w:spacing w:val="-1"/>
          <w:sz w:val="20"/>
        </w:rPr>
        <w:t xml:space="preserve"> </w:t>
      </w:r>
      <w:r>
        <w:rPr>
          <w:sz w:val="20"/>
        </w:rPr>
        <w:t>please</w:t>
      </w:r>
      <w:r>
        <w:rPr>
          <w:spacing w:val="-6"/>
          <w:sz w:val="20"/>
        </w:rPr>
        <w:t xml:space="preserve"> </w:t>
      </w:r>
      <w:r>
        <w:rPr>
          <w:sz w:val="20"/>
        </w:rPr>
        <w:t>ask</w:t>
      </w:r>
      <w:r>
        <w:rPr>
          <w:spacing w:val="-3"/>
          <w:sz w:val="20"/>
        </w:rPr>
        <w:t xml:space="preserve"> </w:t>
      </w:r>
      <w:r>
        <w:rPr>
          <w:sz w:val="20"/>
        </w:rPr>
        <w:t>the</w:t>
      </w:r>
      <w:r>
        <w:rPr>
          <w:spacing w:val="-6"/>
          <w:sz w:val="20"/>
        </w:rPr>
        <w:t xml:space="preserve"> </w:t>
      </w:r>
      <w:r>
        <w:rPr>
          <w:sz w:val="20"/>
        </w:rPr>
        <w:t>assistants</w:t>
      </w:r>
      <w:r>
        <w:rPr>
          <w:spacing w:val="-3"/>
          <w:sz w:val="20"/>
        </w:rPr>
        <w:t xml:space="preserve"> </w:t>
      </w:r>
      <w:r>
        <w:rPr>
          <w:sz w:val="20"/>
        </w:rPr>
        <w:t>or</w:t>
      </w:r>
      <w:r>
        <w:rPr>
          <w:spacing w:val="-5"/>
          <w:sz w:val="20"/>
        </w:rPr>
        <w:t xml:space="preserve"> </w:t>
      </w:r>
      <w:r>
        <w:rPr>
          <w:sz w:val="20"/>
        </w:rPr>
        <w:t>instructors before you submit the work.</w:t>
      </w:r>
    </w:p>
    <w:p w14:paraId="35E6EC3E" w14:textId="77777777" w:rsidR="00666B31" w:rsidRDefault="00666B31">
      <w:pPr>
        <w:pStyle w:val="BodyText"/>
        <w:spacing w:before="5"/>
        <w:ind w:left="0"/>
        <w:rPr>
          <w:sz w:val="19"/>
        </w:rPr>
      </w:pPr>
    </w:p>
    <w:p w14:paraId="7701DEF0" w14:textId="77777777" w:rsidR="00666B31" w:rsidRDefault="00000000">
      <w:pPr>
        <w:pStyle w:val="BodyText"/>
        <w:ind w:right="393"/>
      </w:pPr>
      <w:r>
        <w:rPr>
          <w:i/>
        </w:rPr>
        <w:t xml:space="preserve">Flexibility: </w:t>
      </w:r>
      <w:r>
        <w:t>A tentative schedule for the entire semester is included in this syllabus. Although much thought and planning were put into the course schedule included in the syllabus, the schedule is tentative and subject to change as necessary to adapt to the specific needs of the class. Occasional departures</w:t>
      </w:r>
      <w:r>
        <w:rPr>
          <w:spacing w:val="-3"/>
        </w:rPr>
        <w:t xml:space="preserve"> </w:t>
      </w:r>
      <w:r>
        <w:t>from</w:t>
      </w:r>
      <w:r>
        <w:rPr>
          <w:spacing w:val="-3"/>
        </w:rPr>
        <w:t xml:space="preserve"> </w:t>
      </w:r>
      <w:r>
        <w:t>the</w:t>
      </w:r>
      <w:r>
        <w:rPr>
          <w:spacing w:val="-6"/>
        </w:rPr>
        <w:t xml:space="preserve"> </w:t>
      </w:r>
      <w:r>
        <w:t>schedule,</w:t>
      </w:r>
      <w:r>
        <w:rPr>
          <w:spacing w:val="-2"/>
        </w:rPr>
        <w:t xml:space="preserve"> </w:t>
      </w:r>
      <w:r>
        <w:t>such</w:t>
      </w:r>
      <w:r>
        <w:rPr>
          <w:spacing w:val="-4"/>
        </w:rPr>
        <w:t xml:space="preserve"> </w:t>
      </w:r>
      <w:r>
        <w:t>as</w:t>
      </w:r>
      <w:r>
        <w:rPr>
          <w:spacing w:val="-3"/>
        </w:rPr>
        <w:t xml:space="preserve"> </w:t>
      </w:r>
      <w:r>
        <w:t>additional</w:t>
      </w:r>
      <w:r>
        <w:rPr>
          <w:spacing w:val="-5"/>
        </w:rPr>
        <w:t xml:space="preserve"> </w:t>
      </w:r>
      <w:r>
        <w:t>readings,</w:t>
      </w:r>
      <w:r>
        <w:rPr>
          <w:spacing w:val="-2"/>
        </w:rPr>
        <w:t xml:space="preserve"> </w:t>
      </w:r>
      <w:r>
        <w:t>assignments,</w:t>
      </w:r>
      <w:r>
        <w:rPr>
          <w:spacing w:val="-7"/>
        </w:rPr>
        <w:t xml:space="preserve"> </w:t>
      </w:r>
      <w:r>
        <w:t>and activities, may be announced in class or via CANVAS during the semester.</w:t>
      </w:r>
    </w:p>
    <w:p w14:paraId="1DD283EB" w14:textId="77777777" w:rsidR="00666B31" w:rsidRDefault="00000000">
      <w:pPr>
        <w:pStyle w:val="BodyText"/>
        <w:spacing w:before="2" w:line="237" w:lineRule="auto"/>
      </w:pPr>
      <w:r>
        <w:t>Therefore, it is each student’s responsibility to be in class, on time, and pay attention</w:t>
      </w:r>
      <w:r>
        <w:rPr>
          <w:spacing w:val="-4"/>
        </w:rPr>
        <w:t xml:space="preserve"> </w:t>
      </w:r>
      <w:r>
        <w:t>in</w:t>
      </w:r>
      <w:r>
        <w:rPr>
          <w:spacing w:val="-4"/>
        </w:rPr>
        <w:t xml:space="preserve"> </w:t>
      </w:r>
      <w:r>
        <w:t>order to</w:t>
      </w:r>
      <w:r>
        <w:rPr>
          <w:spacing w:val="-4"/>
        </w:rPr>
        <w:t xml:space="preserve"> </w:t>
      </w:r>
      <w:r>
        <w:t>keep</w:t>
      </w:r>
      <w:r>
        <w:rPr>
          <w:spacing w:val="-4"/>
        </w:rPr>
        <w:t xml:space="preserve"> </w:t>
      </w:r>
      <w:proofErr w:type="gramStart"/>
      <w:r>
        <w:t>up-to-date</w:t>
      </w:r>
      <w:proofErr w:type="gramEnd"/>
      <w:r>
        <w:rPr>
          <w:spacing w:val="-5"/>
        </w:rPr>
        <w:t xml:space="preserve"> </w:t>
      </w:r>
      <w:r>
        <w:t>with</w:t>
      </w:r>
      <w:r>
        <w:rPr>
          <w:spacing w:val="-3"/>
        </w:rPr>
        <w:t xml:space="preserve"> </w:t>
      </w:r>
      <w:r>
        <w:t>whatever</w:t>
      </w:r>
      <w:r>
        <w:rPr>
          <w:spacing w:val="-4"/>
        </w:rPr>
        <w:t xml:space="preserve"> </w:t>
      </w:r>
      <w:r>
        <w:t>changes</w:t>
      </w:r>
      <w:r>
        <w:rPr>
          <w:spacing w:val="-2"/>
        </w:rPr>
        <w:t xml:space="preserve"> </w:t>
      </w:r>
      <w:r>
        <w:t>are</w:t>
      </w:r>
      <w:r>
        <w:rPr>
          <w:spacing w:val="-5"/>
        </w:rPr>
        <w:t xml:space="preserve"> </w:t>
      </w:r>
      <w:r>
        <w:t>made</w:t>
      </w:r>
      <w:r>
        <w:rPr>
          <w:spacing w:val="-5"/>
        </w:rPr>
        <w:t xml:space="preserve"> </w:t>
      </w:r>
      <w:r>
        <w:t>in</w:t>
      </w:r>
      <w:r>
        <w:rPr>
          <w:spacing w:val="-4"/>
        </w:rPr>
        <w:t xml:space="preserve"> </w:t>
      </w:r>
      <w:r>
        <w:t xml:space="preserve">the </w:t>
      </w:r>
      <w:r>
        <w:rPr>
          <w:spacing w:val="-2"/>
        </w:rPr>
        <w:t>schedule.</w:t>
      </w:r>
    </w:p>
    <w:p w14:paraId="301B830C" w14:textId="77777777" w:rsidR="00666B31" w:rsidRDefault="00666B31">
      <w:pPr>
        <w:pStyle w:val="BodyText"/>
        <w:spacing w:before="4"/>
        <w:ind w:left="0"/>
      </w:pPr>
    </w:p>
    <w:p w14:paraId="2A7F3170" w14:textId="77777777" w:rsidR="00666B31" w:rsidRDefault="00000000">
      <w:pPr>
        <w:pStyle w:val="BodyText"/>
      </w:pPr>
      <w:r>
        <w:t>For</w:t>
      </w:r>
      <w:r>
        <w:rPr>
          <w:spacing w:val="-9"/>
        </w:rPr>
        <w:t xml:space="preserve"> </w:t>
      </w:r>
      <w:r>
        <w:t>a</w:t>
      </w:r>
      <w:r>
        <w:rPr>
          <w:spacing w:val="-4"/>
        </w:rPr>
        <w:t xml:space="preserve"> </w:t>
      </w:r>
      <w:r>
        <w:t>detailed</w:t>
      </w:r>
      <w:r>
        <w:rPr>
          <w:spacing w:val="-7"/>
        </w:rPr>
        <w:t xml:space="preserve"> </w:t>
      </w:r>
      <w:r>
        <w:t>description</w:t>
      </w:r>
      <w:r>
        <w:rPr>
          <w:spacing w:val="-7"/>
        </w:rPr>
        <w:t xml:space="preserve"> </w:t>
      </w:r>
      <w:r>
        <w:t>of</w:t>
      </w:r>
      <w:r>
        <w:rPr>
          <w:spacing w:val="-4"/>
        </w:rPr>
        <w:t xml:space="preserve"> </w:t>
      </w:r>
      <w:r>
        <w:t>AGU</w:t>
      </w:r>
      <w:r>
        <w:rPr>
          <w:spacing w:val="-6"/>
        </w:rPr>
        <w:t xml:space="preserve"> </w:t>
      </w:r>
      <w:r>
        <w:t>policies,</w:t>
      </w:r>
      <w:r>
        <w:rPr>
          <w:spacing w:val="-4"/>
        </w:rPr>
        <w:t xml:space="preserve"> </w:t>
      </w:r>
      <w:r>
        <w:t>please</w:t>
      </w:r>
      <w:r>
        <w:rPr>
          <w:spacing w:val="-8"/>
        </w:rPr>
        <w:t xml:space="preserve"> </w:t>
      </w:r>
      <w:r>
        <w:t>refer</w:t>
      </w:r>
      <w:r>
        <w:rPr>
          <w:spacing w:val="-7"/>
        </w:rPr>
        <w:t xml:space="preserve"> </w:t>
      </w:r>
      <w:r>
        <w:t>to</w:t>
      </w:r>
      <w:r>
        <w:rPr>
          <w:spacing w:val="-3"/>
        </w:rPr>
        <w:t xml:space="preserve"> </w:t>
      </w:r>
      <w:r>
        <w:t>the</w:t>
      </w:r>
      <w:r>
        <w:rPr>
          <w:spacing w:val="-7"/>
        </w:rPr>
        <w:t xml:space="preserve"> </w:t>
      </w:r>
      <w:r>
        <w:t>website</w:t>
      </w:r>
      <w:r>
        <w:rPr>
          <w:spacing w:val="-8"/>
        </w:rPr>
        <w:t xml:space="preserve"> </w:t>
      </w:r>
      <w:r>
        <w:t>of</w:t>
      </w:r>
      <w:r>
        <w:rPr>
          <w:spacing w:val="-4"/>
        </w:rPr>
        <w:t xml:space="preserve"> </w:t>
      </w:r>
      <w:r>
        <w:rPr>
          <w:spacing w:val="-5"/>
        </w:rPr>
        <w:t>the</w:t>
      </w:r>
    </w:p>
    <w:p w14:paraId="6C985380" w14:textId="77777777" w:rsidR="00666B31" w:rsidRDefault="00000000">
      <w:pPr>
        <w:pStyle w:val="BodyText"/>
        <w:tabs>
          <w:tab w:val="left" w:pos="2036"/>
          <w:tab w:val="left" w:pos="8797"/>
        </w:tabs>
        <w:spacing w:before="1"/>
        <w:ind w:left="115"/>
      </w:pPr>
      <w:r>
        <w:rPr>
          <w:u w:val="single"/>
        </w:rPr>
        <w:tab/>
      </w:r>
      <w:r>
        <w:rPr>
          <w:spacing w:val="-2"/>
          <w:u w:val="single"/>
        </w:rPr>
        <w:t>university.</w:t>
      </w:r>
      <w:r>
        <w:rPr>
          <w:u w:val="single"/>
        </w:rPr>
        <w:tab/>
      </w:r>
    </w:p>
    <w:p w14:paraId="2AC85016" w14:textId="77777777" w:rsidR="00666B31" w:rsidRDefault="00666B31">
      <w:pPr>
        <w:pStyle w:val="BodyText"/>
        <w:ind w:left="0"/>
      </w:pPr>
    </w:p>
    <w:p w14:paraId="61B515C3" w14:textId="77777777" w:rsidR="00666B31" w:rsidRDefault="00666B31">
      <w:pPr>
        <w:pStyle w:val="BodyText"/>
        <w:ind w:left="0"/>
      </w:pPr>
    </w:p>
    <w:p w14:paraId="7B10B566" w14:textId="77777777" w:rsidR="00666B31" w:rsidRDefault="00666B31">
      <w:pPr>
        <w:pStyle w:val="BodyText"/>
        <w:ind w:left="0"/>
      </w:pPr>
    </w:p>
    <w:p w14:paraId="4B0C08E8" w14:textId="77777777" w:rsidR="00666B31" w:rsidRDefault="00666B31">
      <w:pPr>
        <w:pStyle w:val="BodyText"/>
        <w:spacing w:before="3"/>
        <w:ind w:left="0"/>
      </w:pPr>
    </w:p>
    <w:p w14:paraId="27BE9A0E" w14:textId="77777777" w:rsidR="00666B31" w:rsidRDefault="00000000">
      <w:pPr>
        <w:pStyle w:val="Heading1"/>
        <w:spacing w:before="1"/>
      </w:pPr>
      <w:r>
        <w:rPr>
          <w:spacing w:val="-2"/>
        </w:rPr>
        <w:t>ASSESSMENT</w:t>
      </w:r>
    </w:p>
    <w:tbl>
      <w:tblPr>
        <w:tblW w:w="0" w:type="auto"/>
        <w:tblInd w:w="137" w:type="dxa"/>
        <w:tblLayout w:type="fixed"/>
        <w:tblCellMar>
          <w:left w:w="0" w:type="dxa"/>
          <w:right w:w="0" w:type="dxa"/>
        </w:tblCellMar>
        <w:tblLook w:val="01E0" w:firstRow="1" w:lastRow="1" w:firstColumn="1" w:lastColumn="1" w:noHBand="0" w:noVBand="0"/>
      </w:tblPr>
      <w:tblGrid>
        <w:gridCol w:w="111"/>
        <w:gridCol w:w="7228"/>
        <w:gridCol w:w="1436"/>
      </w:tblGrid>
      <w:tr w:rsidR="00666B31" w14:paraId="59560F4F" w14:textId="77777777">
        <w:trPr>
          <w:trHeight w:val="234"/>
        </w:trPr>
        <w:tc>
          <w:tcPr>
            <w:tcW w:w="111" w:type="dxa"/>
          </w:tcPr>
          <w:p w14:paraId="5628C288"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74BBC521" w14:textId="77777777" w:rsidR="00666B31" w:rsidRDefault="00000000">
            <w:pPr>
              <w:pStyle w:val="TableParagraph"/>
              <w:spacing w:line="213" w:lineRule="exact"/>
              <w:ind w:left="105"/>
              <w:rPr>
                <w:b/>
                <w:sz w:val="20"/>
              </w:rPr>
            </w:pPr>
            <w:r>
              <w:rPr>
                <w:b/>
                <w:spacing w:val="-2"/>
                <w:sz w:val="20"/>
              </w:rPr>
              <w:t>Evaluation</w:t>
            </w:r>
            <w:r>
              <w:rPr>
                <w:b/>
                <w:spacing w:val="1"/>
                <w:sz w:val="20"/>
              </w:rPr>
              <w:t xml:space="preserve"> </w:t>
            </w:r>
            <w:r>
              <w:rPr>
                <w:b/>
                <w:spacing w:val="-2"/>
                <w:sz w:val="20"/>
              </w:rPr>
              <w:t>Criteria</w:t>
            </w:r>
          </w:p>
        </w:tc>
        <w:tc>
          <w:tcPr>
            <w:tcW w:w="1436" w:type="dxa"/>
            <w:tcBorders>
              <w:top w:val="single" w:sz="4" w:space="0" w:color="000000"/>
              <w:bottom w:val="single" w:sz="4" w:space="0" w:color="000000"/>
            </w:tcBorders>
          </w:tcPr>
          <w:p w14:paraId="62866824" w14:textId="77777777" w:rsidR="00666B31" w:rsidRDefault="00000000">
            <w:pPr>
              <w:pStyle w:val="TableParagraph"/>
              <w:spacing w:line="213" w:lineRule="exact"/>
              <w:ind w:left="109"/>
              <w:rPr>
                <w:sz w:val="20"/>
              </w:rPr>
            </w:pPr>
            <w:r>
              <w:rPr>
                <w:b/>
                <w:sz w:val="20"/>
              </w:rPr>
              <w:t>Weight</w:t>
            </w:r>
            <w:r>
              <w:rPr>
                <w:b/>
                <w:spacing w:val="-8"/>
                <w:sz w:val="20"/>
              </w:rPr>
              <w:t xml:space="preserve"> </w:t>
            </w:r>
            <w:r>
              <w:rPr>
                <w:spacing w:val="-5"/>
                <w:sz w:val="20"/>
              </w:rPr>
              <w:t>(%)</w:t>
            </w:r>
          </w:p>
        </w:tc>
      </w:tr>
      <w:tr w:rsidR="00666B31" w14:paraId="6D96BAE1" w14:textId="77777777">
        <w:trPr>
          <w:trHeight w:val="234"/>
        </w:trPr>
        <w:tc>
          <w:tcPr>
            <w:tcW w:w="111" w:type="dxa"/>
          </w:tcPr>
          <w:p w14:paraId="5596288F"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7C9ECE23" w14:textId="0CC9FEB0" w:rsidR="00666B31" w:rsidRDefault="0009363A">
            <w:pPr>
              <w:pStyle w:val="TableParagraph"/>
              <w:spacing w:line="213" w:lineRule="exact"/>
              <w:ind w:left="105"/>
              <w:rPr>
                <w:sz w:val="20"/>
              </w:rPr>
            </w:pPr>
            <w:r>
              <w:rPr>
                <w:spacing w:val="-2"/>
                <w:sz w:val="20"/>
              </w:rPr>
              <w:t>Attendance</w:t>
            </w:r>
          </w:p>
        </w:tc>
        <w:tc>
          <w:tcPr>
            <w:tcW w:w="1436" w:type="dxa"/>
            <w:tcBorders>
              <w:top w:val="single" w:sz="4" w:space="0" w:color="000000"/>
              <w:bottom w:val="single" w:sz="4" w:space="0" w:color="000000"/>
            </w:tcBorders>
          </w:tcPr>
          <w:p w14:paraId="73570CE6" w14:textId="77777777" w:rsidR="00666B31" w:rsidRDefault="00000000">
            <w:pPr>
              <w:pStyle w:val="TableParagraph"/>
              <w:spacing w:line="213" w:lineRule="exact"/>
              <w:ind w:left="109"/>
              <w:rPr>
                <w:sz w:val="20"/>
              </w:rPr>
            </w:pPr>
            <w:r>
              <w:rPr>
                <w:spacing w:val="-5"/>
                <w:sz w:val="20"/>
              </w:rPr>
              <w:t>20%</w:t>
            </w:r>
          </w:p>
        </w:tc>
      </w:tr>
      <w:tr w:rsidR="00666B31" w14:paraId="29E5A9AC" w14:textId="77777777">
        <w:trPr>
          <w:trHeight w:val="234"/>
        </w:trPr>
        <w:tc>
          <w:tcPr>
            <w:tcW w:w="111" w:type="dxa"/>
          </w:tcPr>
          <w:p w14:paraId="4A8C3629"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00069672" w14:textId="77777777" w:rsidR="00666B31" w:rsidRDefault="00000000">
            <w:pPr>
              <w:pStyle w:val="TableParagraph"/>
              <w:spacing w:line="213" w:lineRule="exact"/>
              <w:ind w:left="105"/>
              <w:rPr>
                <w:sz w:val="20"/>
              </w:rPr>
            </w:pPr>
            <w:r>
              <w:rPr>
                <w:spacing w:val="-2"/>
                <w:sz w:val="20"/>
              </w:rPr>
              <w:t>Homework</w:t>
            </w:r>
          </w:p>
        </w:tc>
        <w:tc>
          <w:tcPr>
            <w:tcW w:w="1436" w:type="dxa"/>
            <w:tcBorders>
              <w:top w:val="single" w:sz="4" w:space="0" w:color="000000"/>
              <w:bottom w:val="single" w:sz="4" w:space="0" w:color="000000"/>
            </w:tcBorders>
          </w:tcPr>
          <w:p w14:paraId="17C634D6" w14:textId="77777777" w:rsidR="00666B31" w:rsidRDefault="00000000">
            <w:pPr>
              <w:pStyle w:val="TableParagraph"/>
              <w:spacing w:line="213" w:lineRule="exact"/>
              <w:ind w:left="109"/>
              <w:rPr>
                <w:sz w:val="20"/>
              </w:rPr>
            </w:pPr>
            <w:r>
              <w:rPr>
                <w:spacing w:val="-5"/>
                <w:sz w:val="20"/>
              </w:rPr>
              <w:t>20%</w:t>
            </w:r>
          </w:p>
        </w:tc>
      </w:tr>
      <w:tr w:rsidR="00666B31" w14:paraId="4430881D" w14:textId="77777777">
        <w:trPr>
          <w:trHeight w:val="234"/>
        </w:trPr>
        <w:tc>
          <w:tcPr>
            <w:tcW w:w="111" w:type="dxa"/>
          </w:tcPr>
          <w:p w14:paraId="6AAAE7E5"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398F1D99" w14:textId="77777777" w:rsidR="00666B31" w:rsidRDefault="00000000">
            <w:pPr>
              <w:pStyle w:val="TableParagraph"/>
              <w:spacing w:line="213" w:lineRule="exact"/>
              <w:ind w:left="105"/>
              <w:rPr>
                <w:sz w:val="20"/>
              </w:rPr>
            </w:pPr>
            <w:r>
              <w:rPr>
                <w:sz w:val="20"/>
              </w:rPr>
              <w:t>Midterm</w:t>
            </w:r>
            <w:r>
              <w:rPr>
                <w:spacing w:val="-13"/>
                <w:sz w:val="20"/>
              </w:rPr>
              <w:t xml:space="preserve"> </w:t>
            </w:r>
            <w:r>
              <w:rPr>
                <w:spacing w:val="-4"/>
                <w:sz w:val="20"/>
              </w:rPr>
              <w:t>Exam</w:t>
            </w:r>
          </w:p>
        </w:tc>
        <w:tc>
          <w:tcPr>
            <w:tcW w:w="1436" w:type="dxa"/>
            <w:tcBorders>
              <w:top w:val="single" w:sz="4" w:space="0" w:color="000000"/>
              <w:bottom w:val="single" w:sz="4" w:space="0" w:color="000000"/>
            </w:tcBorders>
          </w:tcPr>
          <w:p w14:paraId="426F5584" w14:textId="77777777" w:rsidR="00666B31" w:rsidRDefault="00000000">
            <w:pPr>
              <w:pStyle w:val="TableParagraph"/>
              <w:spacing w:line="213" w:lineRule="exact"/>
              <w:ind w:left="109"/>
              <w:rPr>
                <w:sz w:val="20"/>
              </w:rPr>
            </w:pPr>
            <w:r>
              <w:rPr>
                <w:spacing w:val="-5"/>
                <w:sz w:val="20"/>
              </w:rPr>
              <w:t>25%</w:t>
            </w:r>
          </w:p>
        </w:tc>
      </w:tr>
      <w:tr w:rsidR="00666B31" w14:paraId="6E0A7EA0" w14:textId="77777777">
        <w:trPr>
          <w:trHeight w:val="234"/>
        </w:trPr>
        <w:tc>
          <w:tcPr>
            <w:tcW w:w="111" w:type="dxa"/>
          </w:tcPr>
          <w:p w14:paraId="14E28E3D"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52777B7F" w14:textId="77777777" w:rsidR="00666B31" w:rsidRDefault="00000000">
            <w:pPr>
              <w:pStyle w:val="TableParagraph"/>
              <w:spacing w:line="213" w:lineRule="exact"/>
              <w:ind w:left="105"/>
              <w:rPr>
                <w:sz w:val="20"/>
              </w:rPr>
            </w:pPr>
            <w:r>
              <w:rPr>
                <w:sz w:val="20"/>
              </w:rPr>
              <w:t>Final</w:t>
            </w:r>
            <w:r>
              <w:rPr>
                <w:spacing w:val="-1"/>
                <w:sz w:val="20"/>
              </w:rPr>
              <w:t xml:space="preserve"> </w:t>
            </w:r>
            <w:r>
              <w:rPr>
                <w:spacing w:val="-4"/>
                <w:sz w:val="20"/>
              </w:rPr>
              <w:t>Exam</w:t>
            </w:r>
          </w:p>
        </w:tc>
        <w:tc>
          <w:tcPr>
            <w:tcW w:w="1436" w:type="dxa"/>
            <w:tcBorders>
              <w:top w:val="single" w:sz="4" w:space="0" w:color="000000"/>
              <w:bottom w:val="single" w:sz="4" w:space="0" w:color="000000"/>
            </w:tcBorders>
          </w:tcPr>
          <w:p w14:paraId="4CC99FF6" w14:textId="77777777" w:rsidR="00666B31" w:rsidRDefault="00000000">
            <w:pPr>
              <w:pStyle w:val="TableParagraph"/>
              <w:spacing w:line="213" w:lineRule="exact"/>
              <w:ind w:left="109"/>
              <w:rPr>
                <w:sz w:val="20"/>
              </w:rPr>
            </w:pPr>
            <w:r>
              <w:rPr>
                <w:spacing w:val="-5"/>
                <w:sz w:val="20"/>
              </w:rPr>
              <w:t>35%</w:t>
            </w:r>
          </w:p>
        </w:tc>
      </w:tr>
      <w:tr w:rsidR="00666B31" w14:paraId="7C8573A0" w14:textId="77777777">
        <w:trPr>
          <w:trHeight w:val="235"/>
        </w:trPr>
        <w:tc>
          <w:tcPr>
            <w:tcW w:w="111" w:type="dxa"/>
          </w:tcPr>
          <w:p w14:paraId="23A8AD4C" w14:textId="77777777" w:rsidR="00666B31" w:rsidRDefault="00666B31">
            <w:pPr>
              <w:pStyle w:val="TableParagraph"/>
              <w:spacing w:before="0"/>
              <w:rPr>
                <w:rFonts w:ascii="Times New Roman"/>
                <w:sz w:val="16"/>
              </w:rPr>
            </w:pPr>
          </w:p>
        </w:tc>
        <w:tc>
          <w:tcPr>
            <w:tcW w:w="7228" w:type="dxa"/>
            <w:tcBorders>
              <w:top w:val="single" w:sz="4" w:space="0" w:color="000000"/>
              <w:bottom w:val="single" w:sz="4" w:space="0" w:color="000000"/>
            </w:tcBorders>
          </w:tcPr>
          <w:p w14:paraId="190D091D" w14:textId="77777777" w:rsidR="00666B31" w:rsidRDefault="00000000">
            <w:pPr>
              <w:pStyle w:val="TableParagraph"/>
              <w:spacing w:before="2" w:line="213" w:lineRule="exact"/>
              <w:ind w:right="108"/>
              <w:jc w:val="right"/>
              <w:rPr>
                <w:sz w:val="20"/>
              </w:rPr>
            </w:pPr>
            <w:r>
              <w:rPr>
                <w:spacing w:val="-2"/>
                <w:sz w:val="20"/>
              </w:rPr>
              <w:t>Total</w:t>
            </w:r>
          </w:p>
        </w:tc>
        <w:tc>
          <w:tcPr>
            <w:tcW w:w="1436" w:type="dxa"/>
            <w:tcBorders>
              <w:top w:val="single" w:sz="4" w:space="0" w:color="000000"/>
              <w:bottom w:val="single" w:sz="4" w:space="0" w:color="000000"/>
            </w:tcBorders>
          </w:tcPr>
          <w:p w14:paraId="24236279" w14:textId="77777777" w:rsidR="00666B31" w:rsidRDefault="00000000">
            <w:pPr>
              <w:pStyle w:val="TableParagraph"/>
              <w:spacing w:before="2" w:line="213" w:lineRule="exact"/>
              <w:ind w:left="109"/>
              <w:rPr>
                <w:sz w:val="20"/>
              </w:rPr>
            </w:pPr>
            <w:r>
              <w:rPr>
                <w:spacing w:val="-4"/>
                <w:sz w:val="20"/>
              </w:rPr>
              <w:t>100%</w:t>
            </w:r>
          </w:p>
        </w:tc>
      </w:tr>
    </w:tbl>
    <w:p w14:paraId="26B1BFC1" w14:textId="77777777" w:rsidR="00666B31" w:rsidRDefault="00000000">
      <w:pPr>
        <w:pStyle w:val="BodyText"/>
        <w:spacing w:before="4"/>
        <w:ind w:left="240" w:right="393"/>
      </w:pPr>
      <w:r>
        <w:t>For</w:t>
      </w:r>
      <w:r>
        <w:rPr>
          <w:spacing w:val="-4"/>
        </w:rPr>
        <w:t xml:space="preserve"> </w:t>
      </w:r>
      <w:r>
        <w:t>a detailed</w:t>
      </w:r>
      <w:r>
        <w:rPr>
          <w:spacing w:val="-4"/>
        </w:rPr>
        <w:t xml:space="preserve"> </w:t>
      </w:r>
      <w:r>
        <w:t>description</w:t>
      </w:r>
      <w:r>
        <w:rPr>
          <w:spacing w:val="-4"/>
        </w:rPr>
        <w:t xml:space="preserve"> </w:t>
      </w:r>
      <w:r>
        <w:t>of</w:t>
      </w:r>
      <w:r>
        <w:rPr>
          <w:spacing w:val="-1"/>
        </w:rPr>
        <w:t xml:space="preserve"> </w:t>
      </w:r>
      <w:r>
        <w:t>grading</w:t>
      </w:r>
      <w:r>
        <w:rPr>
          <w:spacing w:val="-1"/>
        </w:rPr>
        <w:t xml:space="preserve"> </w:t>
      </w:r>
      <w:r>
        <w:t>policy</w:t>
      </w:r>
      <w:r>
        <w:rPr>
          <w:spacing w:val="-8"/>
        </w:rPr>
        <w:t xml:space="preserve"> </w:t>
      </w:r>
      <w:r>
        <w:t>and</w:t>
      </w:r>
      <w:r>
        <w:rPr>
          <w:spacing w:val="-4"/>
        </w:rPr>
        <w:t xml:space="preserve"> </w:t>
      </w:r>
      <w:r>
        <w:t>scale,</w:t>
      </w:r>
      <w:r>
        <w:rPr>
          <w:spacing w:val="-1"/>
        </w:rPr>
        <w:t xml:space="preserve"> </w:t>
      </w:r>
      <w:r>
        <w:t>please</w:t>
      </w:r>
      <w:r>
        <w:rPr>
          <w:spacing w:val="-5"/>
        </w:rPr>
        <w:t xml:space="preserve"> </w:t>
      </w:r>
      <w:r>
        <w:t>refer</w:t>
      </w:r>
      <w:r>
        <w:rPr>
          <w:spacing w:val="-4"/>
        </w:rPr>
        <w:t xml:space="preserve"> </w:t>
      </w:r>
      <w:r>
        <w:t>to</w:t>
      </w:r>
      <w:r>
        <w:rPr>
          <w:spacing w:val="-4"/>
        </w:rPr>
        <w:t xml:space="preserve"> </w:t>
      </w:r>
      <w:r>
        <w:t>regulations</w:t>
      </w:r>
      <w:r>
        <w:rPr>
          <w:spacing w:val="-2"/>
        </w:rPr>
        <w:t xml:space="preserve"> </w:t>
      </w:r>
      <w:r>
        <w:t>published</w:t>
      </w:r>
      <w:r>
        <w:rPr>
          <w:spacing w:val="-4"/>
        </w:rPr>
        <w:t xml:space="preserve"> </w:t>
      </w:r>
      <w:r>
        <w:t>on</w:t>
      </w:r>
      <w:r>
        <w:rPr>
          <w:spacing w:val="-4"/>
        </w:rPr>
        <w:t xml:space="preserve"> </w:t>
      </w:r>
      <w:r>
        <w:t>the AGU – OIDB</w:t>
      </w:r>
      <w:r>
        <w:rPr>
          <w:spacing w:val="40"/>
        </w:rPr>
        <w:t xml:space="preserve"> </w:t>
      </w:r>
      <w:r>
        <w:t>website.</w:t>
      </w:r>
    </w:p>
    <w:p w14:paraId="0C16280F" w14:textId="77777777" w:rsidR="00666B31" w:rsidRDefault="00666B31">
      <w:pPr>
        <w:pStyle w:val="BodyText"/>
        <w:ind w:left="0"/>
        <w:rPr>
          <w:sz w:val="24"/>
        </w:rPr>
      </w:pPr>
    </w:p>
    <w:p w14:paraId="490B6BDD" w14:textId="77777777" w:rsidR="00666B31" w:rsidRDefault="00666B31">
      <w:pPr>
        <w:pStyle w:val="BodyText"/>
        <w:ind w:left="0"/>
        <w:rPr>
          <w:sz w:val="24"/>
        </w:rPr>
      </w:pPr>
    </w:p>
    <w:p w14:paraId="5635E1C3" w14:textId="77777777" w:rsidR="00666B31" w:rsidRDefault="00666B31">
      <w:pPr>
        <w:pStyle w:val="BodyText"/>
        <w:ind w:left="0"/>
        <w:rPr>
          <w:sz w:val="24"/>
        </w:rPr>
      </w:pPr>
    </w:p>
    <w:p w14:paraId="6C22E5EE" w14:textId="77777777" w:rsidR="00666B31" w:rsidRDefault="00666B31">
      <w:pPr>
        <w:pStyle w:val="BodyText"/>
        <w:ind w:left="0"/>
        <w:rPr>
          <w:sz w:val="24"/>
        </w:rPr>
      </w:pPr>
    </w:p>
    <w:p w14:paraId="11DBD17A" w14:textId="77777777" w:rsidR="00666B31" w:rsidRDefault="00666B31">
      <w:pPr>
        <w:pStyle w:val="BodyText"/>
        <w:spacing w:before="2"/>
        <w:ind w:left="0"/>
        <w:rPr>
          <w:sz w:val="24"/>
        </w:rPr>
      </w:pPr>
    </w:p>
    <w:p w14:paraId="38FFEC18" w14:textId="77777777" w:rsidR="00666B31" w:rsidRDefault="00000000">
      <w:pPr>
        <w:pStyle w:val="Heading1"/>
      </w:pPr>
      <w:r>
        <w:t>COURSE</w:t>
      </w:r>
      <w:r>
        <w:rPr>
          <w:spacing w:val="-7"/>
        </w:rPr>
        <w:t xml:space="preserve"> </w:t>
      </w:r>
      <w:r>
        <w:rPr>
          <w:spacing w:val="-4"/>
        </w:rPr>
        <w:t>LOAD</w:t>
      </w:r>
    </w:p>
    <w:tbl>
      <w:tblPr>
        <w:tblW w:w="0" w:type="auto"/>
        <w:tblInd w:w="137" w:type="dxa"/>
        <w:tblLayout w:type="fixed"/>
        <w:tblCellMar>
          <w:left w:w="0" w:type="dxa"/>
          <w:right w:w="0" w:type="dxa"/>
        </w:tblCellMar>
        <w:tblLook w:val="01E0" w:firstRow="1" w:lastRow="1" w:firstColumn="1" w:lastColumn="1" w:noHBand="0" w:noVBand="0"/>
      </w:tblPr>
      <w:tblGrid>
        <w:gridCol w:w="3548"/>
        <w:gridCol w:w="2167"/>
        <w:gridCol w:w="1565"/>
        <w:gridCol w:w="1494"/>
      </w:tblGrid>
      <w:tr w:rsidR="00666B31" w14:paraId="7876F2C1" w14:textId="77777777">
        <w:trPr>
          <w:trHeight w:val="469"/>
        </w:trPr>
        <w:tc>
          <w:tcPr>
            <w:tcW w:w="3548" w:type="dxa"/>
            <w:tcBorders>
              <w:top w:val="single" w:sz="4" w:space="0" w:color="000000"/>
              <w:bottom w:val="single" w:sz="4" w:space="0" w:color="000000"/>
            </w:tcBorders>
          </w:tcPr>
          <w:p w14:paraId="4D112617" w14:textId="77777777" w:rsidR="00666B31" w:rsidRDefault="00000000">
            <w:pPr>
              <w:pStyle w:val="TableParagraph"/>
              <w:ind w:left="216"/>
              <w:rPr>
                <w:b/>
                <w:sz w:val="20"/>
              </w:rPr>
            </w:pPr>
            <w:r>
              <w:rPr>
                <w:b/>
                <w:spacing w:val="-2"/>
                <w:sz w:val="20"/>
              </w:rPr>
              <w:t>Activity</w:t>
            </w:r>
          </w:p>
        </w:tc>
        <w:tc>
          <w:tcPr>
            <w:tcW w:w="2167" w:type="dxa"/>
            <w:tcBorders>
              <w:top w:val="single" w:sz="4" w:space="0" w:color="000000"/>
              <w:bottom w:val="single" w:sz="4" w:space="0" w:color="000000"/>
            </w:tcBorders>
          </w:tcPr>
          <w:p w14:paraId="25EF243D" w14:textId="77777777" w:rsidR="00666B31" w:rsidRDefault="00000000">
            <w:pPr>
              <w:pStyle w:val="TableParagraph"/>
              <w:ind w:left="1033"/>
              <w:rPr>
                <w:b/>
                <w:sz w:val="20"/>
              </w:rPr>
            </w:pPr>
            <w:r>
              <w:rPr>
                <w:b/>
                <w:spacing w:val="-2"/>
                <w:sz w:val="20"/>
              </w:rPr>
              <w:t>Duration</w:t>
            </w:r>
          </w:p>
          <w:p w14:paraId="624DF081" w14:textId="77777777" w:rsidR="00666B31" w:rsidRDefault="00000000">
            <w:pPr>
              <w:pStyle w:val="TableParagraph"/>
              <w:spacing w:line="213" w:lineRule="exact"/>
              <w:ind w:left="1033"/>
              <w:rPr>
                <w:sz w:val="20"/>
              </w:rPr>
            </w:pPr>
            <w:r>
              <w:rPr>
                <w:spacing w:val="-2"/>
                <w:sz w:val="20"/>
              </w:rPr>
              <w:t>(hour)</w:t>
            </w:r>
          </w:p>
        </w:tc>
        <w:tc>
          <w:tcPr>
            <w:tcW w:w="1565" w:type="dxa"/>
            <w:tcBorders>
              <w:top w:val="single" w:sz="4" w:space="0" w:color="000000"/>
              <w:bottom w:val="single" w:sz="4" w:space="0" w:color="000000"/>
            </w:tcBorders>
          </w:tcPr>
          <w:p w14:paraId="6310757B" w14:textId="77777777" w:rsidR="00666B31" w:rsidRDefault="00000000">
            <w:pPr>
              <w:pStyle w:val="TableParagraph"/>
              <w:ind w:left="302"/>
              <w:rPr>
                <w:b/>
                <w:sz w:val="20"/>
              </w:rPr>
            </w:pPr>
            <w:r>
              <w:rPr>
                <w:b/>
                <w:spacing w:val="-2"/>
                <w:sz w:val="20"/>
              </w:rPr>
              <w:t>Quantity</w:t>
            </w:r>
          </w:p>
        </w:tc>
        <w:tc>
          <w:tcPr>
            <w:tcW w:w="1494" w:type="dxa"/>
            <w:tcBorders>
              <w:top w:val="single" w:sz="4" w:space="0" w:color="000000"/>
              <w:bottom w:val="single" w:sz="4" w:space="0" w:color="000000"/>
            </w:tcBorders>
          </w:tcPr>
          <w:p w14:paraId="0977C9C0" w14:textId="77777777" w:rsidR="00666B31" w:rsidRDefault="00000000">
            <w:pPr>
              <w:pStyle w:val="TableParagraph"/>
              <w:ind w:left="177"/>
              <w:rPr>
                <w:b/>
                <w:sz w:val="20"/>
              </w:rPr>
            </w:pPr>
            <w:proofErr w:type="gramStart"/>
            <w:r>
              <w:rPr>
                <w:b/>
                <w:sz w:val="20"/>
              </w:rPr>
              <w:t>Work</w:t>
            </w:r>
            <w:r>
              <w:rPr>
                <w:b/>
                <w:spacing w:val="-8"/>
                <w:sz w:val="20"/>
              </w:rPr>
              <w:t xml:space="preserve"> </w:t>
            </w:r>
            <w:r>
              <w:rPr>
                <w:b/>
                <w:spacing w:val="-4"/>
                <w:sz w:val="20"/>
              </w:rPr>
              <w:t>Load</w:t>
            </w:r>
            <w:proofErr w:type="gramEnd"/>
          </w:p>
          <w:p w14:paraId="53838AF6" w14:textId="77777777" w:rsidR="00666B31" w:rsidRDefault="00000000">
            <w:pPr>
              <w:pStyle w:val="TableParagraph"/>
              <w:spacing w:line="213" w:lineRule="exact"/>
              <w:ind w:left="177"/>
              <w:rPr>
                <w:sz w:val="20"/>
              </w:rPr>
            </w:pPr>
            <w:r>
              <w:rPr>
                <w:spacing w:val="-2"/>
                <w:sz w:val="20"/>
              </w:rPr>
              <w:t>(hour)</w:t>
            </w:r>
          </w:p>
        </w:tc>
      </w:tr>
      <w:tr w:rsidR="00666B31" w14:paraId="356F6672" w14:textId="77777777">
        <w:trPr>
          <w:trHeight w:val="230"/>
        </w:trPr>
        <w:tc>
          <w:tcPr>
            <w:tcW w:w="3548" w:type="dxa"/>
            <w:tcBorders>
              <w:top w:val="single" w:sz="4" w:space="0" w:color="000000"/>
              <w:bottom w:val="single" w:sz="4" w:space="0" w:color="000000"/>
            </w:tcBorders>
          </w:tcPr>
          <w:p w14:paraId="064BCBD4" w14:textId="77777777" w:rsidR="00666B31" w:rsidRDefault="00000000">
            <w:pPr>
              <w:pStyle w:val="TableParagraph"/>
              <w:spacing w:before="0" w:line="210" w:lineRule="exact"/>
              <w:ind w:left="216"/>
              <w:rPr>
                <w:sz w:val="20"/>
              </w:rPr>
            </w:pPr>
            <w:r>
              <w:rPr>
                <w:sz w:val="20"/>
              </w:rPr>
              <w:t>In</w:t>
            </w:r>
            <w:r>
              <w:rPr>
                <w:spacing w:val="-2"/>
                <w:sz w:val="20"/>
              </w:rPr>
              <w:t xml:space="preserve"> </w:t>
            </w:r>
            <w:r>
              <w:rPr>
                <w:sz w:val="20"/>
              </w:rPr>
              <w:t>class</w:t>
            </w:r>
            <w:r>
              <w:rPr>
                <w:spacing w:val="-5"/>
                <w:sz w:val="20"/>
              </w:rPr>
              <w:t xml:space="preserve"> </w:t>
            </w:r>
            <w:r>
              <w:rPr>
                <w:spacing w:val="-2"/>
                <w:sz w:val="20"/>
              </w:rPr>
              <w:t>activities</w:t>
            </w:r>
          </w:p>
        </w:tc>
        <w:tc>
          <w:tcPr>
            <w:tcW w:w="2167" w:type="dxa"/>
            <w:tcBorders>
              <w:top w:val="single" w:sz="4" w:space="0" w:color="000000"/>
              <w:bottom w:val="single" w:sz="4" w:space="0" w:color="000000"/>
            </w:tcBorders>
          </w:tcPr>
          <w:p w14:paraId="24D74548" w14:textId="77777777" w:rsidR="00666B31" w:rsidRDefault="00000000">
            <w:pPr>
              <w:pStyle w:val="TableParagraph"/>
              <w:spacing w:before="0" w:line="210" w:lineRule="exact"/>
              <w:ind w:left="10"/>
              <w:jc w:val="center"/>
              <w:rPr>
                <w:sz w:val="20"/>
              </w:rPr>
            </w:pPr>
            <w:r>
              <w:rPr>
                <w:sz w:val="20"/>
              </w:rPr>
              <w:t>2</w:t>
            </w:r>
          </w:p>
        </w:tc>
        <w:tc>
          <w:tcPr>
            <w:tcW w:w="1565" w:type="dxa"/>
            <w:tcBorders>
              <w:top w:val="single" w:sz="4" w:space="0" w:color="000000"/>
              <w:bottom w:val="single" w:sz="4" w:space="0" w:color="000000"/>
            </w:tcBorders>
          </w:tcPr>
          <w:p w14:paraId="718996A6" w14:textId="77777777" w:rsidR="00666B31" w:rsidRDefault="00000000">
            <w:pPr>
              <w:pStyle w:val="TableParagraph"/>
              <w:spacing w:before="0" w:line="210" w:lineRule="exact"/>
              <w:ind w:left="302"/>
              <w:rPr>
                <w:sz w:val="20"/>
              </w:rPr>
            </w:pPr>
            <w:r>
              <w:rPr>
                <w:spacing w:val="-5"/>
                <w:sz w:val="20"/>
              </w:rPr>
              <w:t>14</w:t>
            </w:r>
          </w:p>
        </w:tc>
        <w:tc>
          <w:tcPr>
            <w:tcW w:w="1494" w:type="dxa"/>
            <w:tcBorders>
              <w:top w:val="single" w:sz="4" w:space="0" w:color="000000"/>
              <w:bottom w:val="single" w:sz="4" w:space="0" w:color="000000"/>
            </w:tcBorders>
          </w:tcPr>
          <w:p w14:paraId="466540AF" w14:textId="77777777" w:rsidR="00666B31" w:rsidRDefault="00000000">
            <w:pPr>
              <w:pStyle w:val="TableParagraph"/>
              <w:spacing w:before="0" w:line="210" w:lineRule="exact"/>
              <w:ind w:left="177"/>
              <w:rPr>
                <w:sz w:val="20"/>
              </w:rPr>
            </w:pPr>
            <w:r>
              <w:rPr>
                <w:spacing w:val="-5"/>
                <w:sz w:val="20"/>
              </w:rPr>
              <w:t>28</w:t>
            </w:r>
          </w:p>
        </w:tc>
      </w:tr>
      <w:tr w:rsidR="00666B31" w14:paraId="08306861" w14:textId="77777777">
        <w:trPr>
          <w:trHeight w:val="234"/>
        </w:trPr>
        <w:tc>
          <w:tcPr>
            <w:tcW w:w="3548" w:type="dxa"/>
            <w:tcBorders>
              <w:top w:val="single" w:sz="4" w:space="0" w:color="000000"/>
              <w:bottom w:val="single" w:sz="4" w:space="0" w:color="000000"/>
            </w:tcBorders>
          </w:tcPr>
          <w:p w14:paraId="0DB9FA56" w14:textId="7FE55FBE" w:rsidR="00666B31" w:rsidRDefault="00000000">
            <w:pPr>
              <w:pStyle w:val="TableParagraph"/>
              <w:spacing w:line="213" w:lineRule="exact"/>
              <w:ind w:left="216"/>
              <w:rPr>
                <w:sz w:val="20"/>
              </w:rPr>
            </w:pPr>
            <w:r>
              <w:rPr>
                <w:spacing w:val="-2"/>
                <w:sz w:val="20"/>
              </w:rPr>
              <w:t>Assignment</w:t>
            </w:r>
            <w:r>
              <w:rPr>
                <w:spacing w:val="8"/>
                <w:sz w:val="20"/>
              </w:rPr>
              <w:t xml:space="preserve"> </w:t>
            </w:r>
          </w:p>
        </w:tc>
        <w:tc>
          <w:tcPr>
            <w:tcW w:w="2167" w:type="dxa"/>
            <w:tcBorders>
              <w:top w:val="single" w:sz="4" w:space="0" w:color="000000"/>
              <w:bottom w:val="single" w:sz="4" w:space="0" w:color="000000"/>
            </w:tcBorders>
          </w:tcPr>
          <w:p w14:paraId="32C55D54" w14:textId="77777777" w:rsidR="00666B31" w:rsidRDefault="00000000">
            <w:pPr>
              <w:pStyle w:val="TableParagraph"/>
              <w:spacing w:line="213" w:lineRule="exact"/>
              <w:ind w:left="10"/>
              <w:jc w:val="center"/>
              <w:rPr>
                <w:sz w:val="20"/>
              </w:rPr>
            </w:pPr>
            <w:r>
              <w:rPr>
                <w:sz w:val="20"/>
              </w:rPr>
              <w:t>5</w:t>
            </w:r>
          </w:p>
        </w:tc>
        <w:tc>
          <w:tcPr>
            <w:tcW w:w="1565" w:type="dxa"/>
            <w:tcBorders>
              <w:top w:val="single" w:sz="4" w:space="0" w:color="000000"/>
              <w:bottom w:val="single" w:sz="4" w:space="0" w:color="000000"/>
            </w:tcBorders>
          </w:tcPr>
          <w:p w14:paraId="589A402C" w14:textId="77777777" w:rsidR="00666B31" w:rsidRDefault="00000000">
            <w:pPr>
              <w:pStyle w:val="TableParagraph"/>
              <w:spacing w:line="213" w:lineRule="exact"/>
              <w:ind w:left="302"/>
              <w:rPr>
                <w:sz w:val="20"/>
              </w:rPr>
            </w:pPr>
            <w:r>
              <w:rPr>
                <w:sz w:val="20"/>
              </w:rPr>
              <w:t>5</w:t>
            </w:r>
          </w:p>
        </w:tc>
        <w:tc>
          <w:tcPr>
            <w:tcW w:w="1494" w:type="dxa"/>
            <w:tcBorders>
              <w:top w:val="single" w:sz="4" w:space="0" w:color="000000"/>
              <w:bottom w:val="single" w:sz="4" w:space="0" w:color="000000"/>
            </w:tcBorders>
          </w:tcPr>
          <w:p w14:paraId="309CBDF7" w14:textId="77777777" w:rsidR="00666B31" w:rsidRDefault="00000000">
            <w:pPr>
              <w:pStyle w:val="TableParagraph"/>
              <w:spacing w:line="213" w:lineRule="exact"/>
              <w:ind w:left="177"/>
              <w:rPr>
                <w:sz w:val="20"/>
              </w:rPr>
            </w:pPr>
            <w:r>
              <w:rPr>
                <w:spacing w:val="-5"/>
                <w:sz w:val="20"/>
              </w:rPr>
              <w:t>25</w:t>
            </w:r>
          </w:p>
        </w:tc>
      </w:tr>
      <w:tr w:rsidR="00666B31" w14:paraId="255C6EE0" w14:textId="77777777">
        <w:trPr>
          <w:trHeight w:val="235"/>
        </w:trPr>
        <w:tc>
          <w:tcPr>
            <w:tcW w:w="3548" w:type="dxa"/>
            <w:tcBorders>
              <w:top w:val="single" w:sz="4" w:space="0" w:color="000000"/>
              <w:bottom w:val="single" w:sz="4" w:space="0" w:color="000000"/>
            </w:tcBorders>
          </w:tcPr>
          <w:p w14:paraId="4420F4D4" w14:textId="77777777" w:rsidR="00666B31" w:rsidRDefault="00000000">
            <w:pPr>
              <w:pStyle w:val="TableParagraph"/>
              <w:spacing w:before="2" w:line="213" w:lineRule="exact"/>
              <w:ind w:left="216"/>
              <w:rPr>
                <w:sz w:val="20"/>
              </w:rPr>
            </w:pPr>
            <w:r>
              <w:rPr>
                <w:sz w:val="20"/>
              </w:rPr>
              <w:t>Research</w:t>
            </w:r>
            <w:r>
              <w:rPr>
                <w:spacing w:val="-8"/>
                <w:sz w:val="20"/>
              </w:rPr>
              <w:t xml:space="preserve"> </w:t>
            </w:r>
            <w:r>
              <w:rPr>
                <w:sz w:val="20"/>
              </w:rPr>
              <w:t>(web,</w:t>
            </w:r>
            <w:r>
              <w:rPr>
                <w:spacing w:val="-5"/>
                <w:sz w:val="20"/>
              </w:rPr>
              <w:t xml:space="preserve"> </w:t>
            </w:r>
            <w:r>
              <w:rPr>
                <w:spacing w:val="-2"/>
                <w:sz w:val="20"/>
              </w:rPr>
              <w:t>library)</w:t>
            </w:r>
          </w:p>
        </w:tc>
        <w:tc>
          <w:tcPr>
            <w:tcW w:w="2167" w:type="dxa"/>
            <w:tcBorders>
              <w:top w:val="single" w:sz="4" w:space="0" w:color="000000"/>
              <w:bottom w:val="single" w:sz="4" w:space="0" w:color="000000"/>
            </w:tcBorders>
          </w:tcPr>
          <w:p w14:paraId="3F5D4D92" w14:textId="77777777" w:rsidR="00666B31" w:rsidRDefault="00000000">
            <w:pPr>
              <w:pStyle w:val="TableParagraph"/>
              <w:spacing w:before="2" w:line="213" w:lineRule="exact"/>
              <w:ind w:left="10"/>
              <w:jc w:val="center"/>
              <w:rPr>
                <w:sz w:val="20"/>
              </w:rPr>
            </w:pPr>
            <w:r>
              <w:rPr>
                <w:sz w:val="20"/>
              </w:rPr>
              <w:t>3</w:t>
            </w:r>
          </w:p>
        </w:tc>
        <w:tc>
          <w:tcPr>
            <w:tcW w:w="1565" w:type="dxa"/>
            <w:tcBorders>
              <w:top w:val="single" w:sz="4" w:space="0" w:color="000000"/>
              <w:bottom w:val="single" w:sz="4" w:space="0" w:color="000000"/>
            </w:tcBorders>
          </w:tcPr>
          <w:p w14:paraId="7975AABC" w14:textId="77777777" w:rsidR="00666B31" w:rsidRDefault="00000000">
            <w:pPr>
              <w:pStyle w:val="TableParagraph"/>
              <w:spacing w:before="2" w:line="213" w:lineRule="exact"/>
              <w:ind w:left="302"/>
              <w:rPr>
                <w:sz w:val="20"/>
              </w:rPr>
            </w:pPr>
            <w:r>
              <w:rPr>
                <w:spacing w:val="-5"/>
                <w:sz w:val="20"/>
              </w:rPr>
              <w:t>14</w:t>
            </w:r>
          </w:p>
        </w:tc>
        <w:tc>
          <w:tcPr>
            <w:tcW w:w="1494" w:type="dxa"/>
            <w:tcBorders>
              <w:top w:val="single" w:sz="4" w:space="0" w:color="000000"/>
              <w:bottom w:val="single" w:sz="4" w:space="0" w:color="000000"/>
            </w:tcBorders>
          </w:tcPr>
          <w:p w14:paraId="3223E030" w14:textId="77777777" w:rsidR="00666B31" w:rsidRDefault="00000000">
            <w:pPr>
              <w:pStyle w:val="TableParagraph"/>
              <w:spacing w:before="2" w:line="213" w:lineRule="exact"/>
              <w:ind w:left="177"/>
              <w:rPr>
                <w:sz w:val="20"/>
              </w:rPr>
            </w:pPr>
            <w:r>
              <w:rPr>
                <w:spacing w:val="-5"/>
                <w:sz w:val="20"/>
              </w:rPr>
              <w:t>42</w:t>
            </w:r>
          </w:p>
        </w:tc>
      </w:tr>
      <w:tr w:rsidR="00666B31" w14:paraId="572200BF" w14:textId="77777777">
        <w:trPr>
          <w:trHeight w:val="234"/>
        </w:trPr>
        <w:tc>
          <w:tcPr>
            <w:tcW w:w="3548" w:type="dxa"/>
            <w:tcBorders>
              <w:top w:val="single" w:sz="4" w:space="0" w:color="000000"/>
              <w:bottom w:val="single" w:sz="4" w:space="0" w:color="000000"/>
            </w:tcBorders>
          </w:tcPr>
          <w:p w14:paraId="66164E41" w14:textId="77777777" w:rsidR="00666B31" w:rsidRDefault="00000000">
            <w:pPr>
              <w:pStyle w:val="TableParagraph"/>
              <w:spacing w:line="213" w:lineRule="exact"/>
              <w:ind w:left="216"/>
              <w:rPr>
                <w:sz w:val="20"/>
              </w:rPr>
            </w:pPr>
            <w:r>
              <w:rPr>
                <w:spacing w:val="-2"/>
                <w:sz w:val="20"/>
              </w:rPr>
              <w:t>Required</w:t>
            </w:r>
            <w:r>
              <w:rPr>
                <w:spacing w:val="4"/>
                <w:sz w:val="20"/>
              </w:rPr>
              <w:t xml:space="preserve"> </w:t>
            </w:r>
            <w:r>
              <w:rPr>
                <w:spacing w:val="-2"/>
                <w:sz w:val="20"/>
              </w:rPr>
              <w:t>Readings</w:t>
            </w:r>
          </w:p>
        </w:tc>
        <w:tc>
          <w:tcPr>
            <w:tcW w:w="2167" w:type="dxa"/>
            <w:tcBorders>
              <w:top w:val="single" w:sz="4" w:space="0" w:color="000000"/>
              <w:bottom w:val="single" w:sz="4" w:space="0" w:color="000000"/>
            </w:tcBorders>
          </w:tcPr>
          <w:p w14:paraId="00C50D60" w14:textId="77777777" w:rsidR="00666B31" w:rsidRDefault="00000000">
            <w:pPr>
              <w:pStyle w:val="TableParagraph"/>
              <w:spacing w:line="213" w:lineRule="exact"/>
              <w:ind w:left="10"/>
              <w:jc w:val="center"/>
              <w:rPr>
                <w:sz w:val="20"/>
              </w:rPr>
            </w:pPr>
            <w:r>
              <w:rPr>
                <w:sz w:val="20"/>
              </w:rPr>
              <w:t>3</w:t>
            </w:r>
          </w:p>
        </w:tc>
        <w:tc>
          <w:tcPr>
            <w:tcW w:w="1565" w:type="dxa"/>
            <w:tcBorders>
              <w:top w:val="single" w:sz="4" w:space="0" w:color="000000"/>
              <w:bottom w:val="single" w:sz="4" w:space="0" w:color="000000"/>
            </w:tcBorders>
          </w:tcPr>
          <w:p w14:paraId="229ED5B9" w14:textId="77777777" w:rsidR="00666B31" w:rsidRDefault="00000000">
            <w:pPr>
              <w:pStyle w:val="TableParagraph"/>
              <w:spacing w:line="213" w:lineRule="exact"/>
              <w:ind w:left="302"/>
              <w:rPr>
                <w:sz w:val="20"/>
              </w:rPr>
            </w:pPr>
            <w:r>
              <w:rPr>
                <w:spacing w:val="-5"/>
                <w:sz w:val="20"/>
              </w:rPr>
              <w:t>14</w:t>
            </w:r>
          </w:p>
        </w:tc>
        <w:tc>
          <w:tcPr>
            <w:tcW w:w="1494" w:type="dxa"/>
            <w:tcBorders>
              <w:top w:val="single" w:sz="4" w:space="0" w:color="000000"/>
              <w:bottom w:val="single" w:sz="4" w:space="0" w:color="000000"/>
            </w:tcBorders>
          </w:tcPr>
          <w:p w14:paraId="4279D660" w14:textId="77777777" w:rsidR="00666B31" w:rsidRDefault="00000000">
            <w:pPr>
              <w:pStyle w:val="TableParagraph"/>
              <w:spacing w:line="213" w:lineRule="exact"/>
              <w:ind w:left="177"/>
              <w:rPr>
                <w:sz w:val="20"/>
              </w:rPr>
            </w:pPr>
            <w:r>
              <w:rPr>
                <w:spacing w:val="-5"/>
                <w:sz w:val="20"/>
              </w:rPr>
              <w:t>42</w:t>
            </w:r>
          </w:p>
        </w:tc>
      </w:tr>
      <w:tr w:rsidR="00666B31" w14:paraId="1C2912B6" w14:textId="77777777">
        <w:trPr>
          <w:trHeight w:val="234"/>
        </w:trPr>
        <w:tc>
          <w:tcPr>
            <w:tcW w:w="3548" w:type="dxa"/>
            <w:tcBorders>
              <w:top w:val="single" w:sz="4" w:space="0" w:color="000000"/>
              <w:bottom w:val="single" w:sz="4" w:space="0" w:color="000000"/>
            </w:tcBorders>
          </w:tcPr>
          <w:p w14:paraId="4E8375B4" w14:textId="77777777" w:rsidR="00666B31" w:rsidRDefault="00666B31">
            <w:pPr>
              <w:pStyle w:val="TableParagraph"/>
              <w:spacing w:before="0"/>
              <w:rPr>
                <w:rFonts w:ascii="Times New Roman"/>
                <w:sz w:val="16"/>
              </w:rPr>
            </w:pPr>
          </w:p>
        </w:tc>
        <w:tc>
          <w:tcPr>
            <w:tcW w:w="2167" w:type="dxa"/>
            <w:tcBorders>
              <w:top w:val="single" w:sz="4" w:space="0" w:color="000000"/>
              <w:bottom w:val="single" w:sz="4" w:space="0" w:color="000000"/>
            </w:tcBorders>
          </w:tcPr>
          <w:p w14:paraId="24475DD3" w14:textId="77777777" w:rsidR="00666B31" w:rsidRDefault="00666B31">
            <w:pPr>
              <w:pStyle w:val="TableParagraph"/>
              <w:spacing w:before="0"/>
              <w:rPr>
                <w:rFonts w:ascii="Times New Roman"/>
                <w:sz w:val="16"/>
              </w:rPr>
            </w:pPr>
          </w:p>
        </w:tc>
        <w:tc>
          <w:tcPr>
            <w:tcW w:w="1565" w:type="dxa"/>
            <w:tcBorders>
              <w:top w:val="single" w:sz="4" w:space="0" w:color="000000"/>
              <w:bottom w:val="single" w:sz="4" w:space="0" w:color="000000"/>
            </w:tcBorders>
          </w:tcPr>
          <w:p w14:paraId="60E71C8D" w14:textId="77777777" w:rsidR="00666B31" w:rsidRDefault="00000000">
            <w:pPr>
              <w:pStyle w:val="TableParagraph"/>
              <w:spacing w:line="213" w:lineRule="exact"/>
              <w:ind w:left="302"/>
              <w:rPr>
                <w:sz w:val="20"/>
              </w:rPr>
            </w:pPr>
            <w:r>
              <w:rPr>
                <w:sz w:val="20"/>
              </w:rPr>
              <w:t>General</w:t>
            </w:r>
            <w:r>
              <w:rPr>
                <w:spacing w:val="-11"/>
                <w:sz w:val="20"/>
              </w:rPr>
              <w:t xml:space="preserve"> </w:t>
            </w:r>
            <w:r>
              <w:rPr>
                <w:spacing w:val="-5"/>
                <w:sz w:val="20"/>
              </w:rPr>
              <w:t>Sum</w:t>
            </w:r>
          </w:p>
        </w:tc>
        <w:tc>
          <w:tcPr>
            <w:tcW w:w="1494" w:type="dxa"/>
            <w:tcBorders>
              <w:top w:val="single" w:sz="4" w:space="0" w:color="000000"/>
              <w:bottom w:val="single" w:sz="4" w:space="0" w:color="000000"/>
            </w:tcBorders>
          </w:tcPr>
          <w:p w14:paraId="1D3F3035" w14:textId="77777777" w:rsidR="00666B31" w:rsidRDefault="00000000">
            <w:pPr>
              <w:pStyle w:val="TableParagraph"/>
              <w:spacing w:line="213" w:lineRule="exact"/>
              <w:ind w:left="177"/>
              <w:rPr>
                <w:sz w:val="20"/>
              </w:rPr>
            </w:pPr>
            <w:r>
              <w:rPr>
                <w:spacing w:val="-5"/>
                <w:sz w:val="20"/>
              </w:rPr>
              <w:t>137</w:t>
            </w:r>
          </w:p>
        </w:tc>
      </w:tr>
    </w:tbl>
    <w:p w14:paraId="6EBF7F18" w14:textId="77777777" w:rsidR="00666B31" w:rsidRDefault="00000000">
      <w:pPr>
        <w:spacing w:before="4"/>
        <w:ind w:left="240"/>
        <w:rPr>
          <w:sz w:val="20"/>
        </w:rPr>
      </w:pPr>
      <w:r>
        <w:rPr>
          <w:b/>
          <w:sz w:val="20"/>
        </w:rPr>
        <w:t>ECTS:</w:t>
      </w:r>
      <w:r>
        <w:rPr>
          <w:b/>
          <w:spacing w:val="-12"/>
          <w:sz w:val="20"/>
        </w:rPr>
        <w:t xml:space="preserve"> </w:t>
      </w:r>
      <w:r>
        <w:rPr>
          <w:b/>
          <w:sz w:val="20"/>
        </w:rPr>
        <w:t>5</w:t>
      </w:r>
      <w:r>
        <w:rPr>
          <w:b/>
          <w:spacing w:val="-10"/>
          <w:sz w:val="20"/>
        </w:rPr>
        <w:t xml:space="preserve"> </w:t>
      </w:r>
      <w:r>
        <w:rPr>
          <w:sz w:val="20"/>
        </w:rPr>
        <w:t>(Workload/25-</w:t>
      </w:r>
      <w:r>
        <w:rPr>
          <w:spacing w:val="-5"/>
          <w:sz w:val="20"/>
        </w:rPr>
        <w:t>30)</w:t>
      </w:r>
    </w:p>
    <w:p w14:paraId="437BB7A6" w14:textId="77777777" w:rsidR="00666B31" w:rsidRDefault="00666B31">
      <w:pPr>
        <w:rPr>
          <w:sz w:val="20"/>
        </w:rPr>
        <w:sectPr w:rsidR="00666B31">
          <w:pgSz w:w="11900" w:h="16840"/>
          <w:pgMar w:top="1880" w:right="1200" w:bottom="980" w:left="1560" w:header="707" w:footer="784" w:gutter="0"/>
          <w:cols w:space="720"/>
        </w:sectPr>
      </w:pPr>
    </w:p>
    <w:p w14:paraId="7C4145ED" w14:textId="77777777" w:rsidR="00666B31" w:rsidRDefault="00000000">
      <w:pPr>
        <w:spacing w:before="91"/>
        <w:ind w:left="240"/>
        <w:rPr>
          <w:b/>
          <w:sz w:val="20"/>
        </w:rPr>
      </w:pPr>
      <w:r>
        <w:rPr>
          <w:b/>
          <w:sz w:val="20"/>
        </w:rPr>
        <w:lastRenderedPageBreak/>
        <w:t>WEEKLY</w:t>
      </w:r>
      <w:r>
        <w:rPr>
          <w:b/>
          <w:spacing w:val="-9"/>
          <w:sz w:val="20"/>
        </w:rPr>
        <w:t xml:space="preserve"> </w:t>
      </w:r>
      <w:r>
        <w:rPr>
          <w:b/>
          <w:spacing w:val="-2"/>
          <w:sz w:val="20"/>
        </w:rPr>
        <w:t>SCHEDULE</w:t>
      </w:r>
    </w:p>
    <w:tbl>
      <w:tblPr>
        <w:tblW w:w="0" w:type="auto"/>
        <w:tblInd w:w="344" w:type="dxa"/>
        <w:tblLayout w:type="fixed"/>
        <w:tblCellMar>
          <w:left w:w="0" w:type="dxa"/>
          <w:right w:w="0" w:type="dxa"/>
        </w:tblCellMar>
        <w:tblLook w:val="01E0" w:firstRow="1" w:lastRow="1" w:firstColumn="1" w:lastColumn="1" w:noHBand="0" w:noVBand="0"/>
      </w:tblPr>
      <w:tblGrid>
        <w:gridCol w:w="720"/>
        <w:gridCol w:w="3408"/>
        <w:gridCol w:w="2699"/>
        <w:gridCol w:w="1858"/>
      </w:tblGrid>
      <w:tr w:rsidR="00666B31" w14:paraId="1B40E99A" w14:textId="77777777">
        <w:trPr>
          <w:trHeight w:val="470"/>
        </w:trPr>
        <w:tc>
          <w:tcPr>
            <w:tcW w:w="720" w:type="dxa"/>
            <w:tcBorders>
              <w:top w:val="single" w:sz="4" w:space="0" w:color="000000"/>
              <w:bottom w:val="single" w:sz="4" w:space="0" w:color="000000"/>
            </w:tcBorders>
          </w:tcPr>
          <w:p w14:paraId="6F248124" w14:textId="77777777" w:rsidR="00666B31" w:rsidRDefault="00000000">
            <w:pPr>
              <w:pStyle w:val="TableParagraph"/>
              <w:ind w:left="120"/>
              <w:rPr>
                <w:b/>
                <w:sz w:val="20"/>
              </w:rPr>
            </w:pPr>
            <w:r>
              <w:rPr>
                <w:b/>
                <w:sz w:val="20"/>
              </w:rPr>
              <w:t>W</w:t>
            </w:r>
          </w:p>
        </w:tc>
        <w:tc>
          <w:tcPr>
            <w:tcW w:w="3408" w:type="dxa"/>
            <w:tcBorders>
              <w:top w:val="single" w:sz="4" w:space="0" w:color="000000"/>
              <w:bottom w:val="single" w:sz="4" w:space="0" w:color="000000"/>
            </w:tcBorders>
          </w:tcPr>
          <w:p w14:paraId="667B3F95" w14:textId="77777777" w:rsidR="00666B31" w:rsidRDefault="00000000">
            <w:pPr>
              <w:pStyle w:val="TableParagraph"/>
              <w:ind w:left="538"/>
              <w:rPr>
                <w:b/>
                <w:sz w:val="20"/>
              </w:rPr>
            </w:pPr>
            <w:r>
              <w:rPr>
                <w:b/>
                <w:spacing w:val="-2"/>
                <w:sz w:val="20"/>
              </w:rPr>
              <w:t>Topic</w:t>
            </w:r>
          </w:p>
        </w:tc>
        <w:tc>
          <w:tcPr>
            <w:tcW w:w="2699" w:type="dxa"/>
            <w:tcBorders>
              <w:top w:val="single" w:sz="4" w:space="0" w:color="000000"/>
              <w:bottom w:val="single" w:sz="4" w:space="0" w:color="000000"/>
            </w:tcBorders>
          </w:tcPr>
          <w:p w14:paraId="21431A90" w14:textId="77777777" w:rsidR="00666B31" w:rsidRDefault="00000000">
            <w:pPr>
              <w:pStyle w:val="TableParagraph"/>
              <w:ind w:left="1048"/>
              <w:rPr>
                <w:b/>
                <w:sz w:val="20"/>
              </w:rPr>
            </w:pPr>
            <w:r>
              <w:rPr>
                <w:b/>
                <w:spacing w:val="-2"/>
                <w:sz w:val="20"/>
              </w:rPr>
              <w:t>Activities</w:t>
            </w:r>
          </w:p>
        </w:tc>
        <w:tc>
          <w:tcPr>
            <w:tcW w:w="1858" w:type="dxa"/>
            <w:tcBorders>
              <w:top w:val="single" w:sz="4" w:space="0" w:color="000000"/>
              <w:bottom w:val="single" w:sz="4" w:space="0" w:color="000000"/>
            </w:tcBorders>
          </w:tcPr>
          <w:p w14:paraId="265EBB37" w14:textId="77777777" w:rsidR="00666B31" w:rsidRDefault="00000000">
            <w:pPr>
              <w:pStyle w:val="TableParagraph"/>
              <w:spacing w:before="0" w:line="230" w:lineRule="atLeast"/>
              <w:ind w:left="447" w:firstLine="48"/>
              <w:rPr>
                <w:b/>
                <w:sz w:val="20"/>
              </w:rPr>
            </w:pPr>
            <w:r>
              <w:rPr>
                <w:b/>
                <w:spacing w:val="-2"/>
                <w:sz w:val="20"/>
              </w:rPr>
              <w:t>Learning Outcomes</w:t>
            </w:r>
          </w:p>
        </w:tc>
      </w:tr>
      <w:tr w:rsidR="00666B31" w14:paraId="68C16A4B" w14:textId="77777777">
        <w:trPr>
          <w:trHeight w:val="465"/>
        </w:trPr>
        <w:tc>
          <w:tcPr>
            <w:tcW w:w="720" w:type="dxa"/>
            <w:tcBorders>
              <w:top w:val="single" w:sz="4" w:space="0" w:color="000000"/>
              <w:bottom w:val="single" w:sz="4" w:space="0" w:color="000000"/>
            </w:tcBorders>
          </w:tcPr>
          <w:p w14:paraId="244E6A66" w14:textId="77777777" w:rsidR="00666B31" w:rsidRDefault="00000000">
            <w:pPr>
              <w:pStyle w:val="TableParagraph"/>
              <w:ind w:left="120"/>
              <w:rPr>
                <w:b/>
                <w:sz w:val="20"/>
              </w:rPr>
            </w:pPr>
            <w:r>
              <w:rPr>
                <w:b/>
                <w:sz w:val="20"/>
              </w:rPr>
              <w:t>1</w:t>
            </w:r>
          </w:p>
        </w:tc>
        <w:tc>
          <w:tcPr>
            <w:tcW w:w="3408" w:type="dxa"/>
            <w:tcBorders>
              <w:top w:val="single" w:sz="4" w:space="0" w:color="000000"/>
              <w:bottom w:val="single" w:sz="4" w:space="0" w:color="000000"/>
            </w:tcBorders>
          </w:tcPr>
          <w:p w14:paraId="6F54A065" w14:textId="77777777" w:rsidR="00666B31" w:rsidRDefault="00000000">
            <w:pPr>
              <w:pStyle w:val="TableParagraph"/>
              <w:spacing w:line="232" w:lineRule="exact"/>
              <w:ind w:left="360"/>
              <w:rPr>
                <w:sz w:val="20"/>
              </w:rPr>
            </w:pPr>
            <w:r>
              <w:rPr>
                <w:spacing w:val="-2"/>
                <w:sz w:val="20"/>
              </w:rPr>
              <w:t>Introduction</w:t>
            </w:r>
            <w:r>
              <w:rPr>
                <w:spacing w:val="-1"/>
                <w:sz w:val="20"/>
              </w:rPr>
              <w:t xml:space="preserve"> </w:t>
            </w:r>
            <w:r>
              <w:rPr>
                <w:spacing w:val="-2"/>
                <w:sz w:val="20"/>
              </w:rPr>
              <w:t>to</w:t>
            </w:r>
            <w:r>
              <w:rPr>
                <w:sz w:val="20"/>
              </w:rPr>
              <w:t xml:space="preserve"> </w:t>
            </w:r>
            <w:r>
              <w:rPr>
                <w:spacing w:val="-2"/>
                <w:sz w:val="20"/>
              </w:rPr>
              <w:t>the</w:t>
            </w:r>
            <w:r>
              <w:rPr>
                <w:spacing w:val="-6"/>
                <w:sz w:val="20"/>
              </w:rPr>
              <w:t xml:space="preserve"> </w:t>
            </w:r>
            <w:r>
              <w:rPr>
                <w:spacing w:val="-2"/>
                <w:sz w:val="20"/>
              </w:rPr>
              <w:t>course</w:t>
            </w:r>
          </w:p>
          <w:p w14:paraId="1C9A3EA0" w14:textId="77777777" w:rsidR="00666B31" w:rsidRDefault="00000000">
            <w:pPr>
              <w:pStyle w:val="TableParagraph"/>
              <w:spacing w:before="0" w:line="211" w:lineRule="exact"/>
              <w:ind w:left="360"/>
              <w:rPr>
                <w:b/>
                <w:sz w:val="20"/>
              </w:rPr>
            </w:pPr>
            <w:r>
              <w:rPr>
                <w:b/>
                <w:spacing w:val="-2"/>
                <w:sz w:val="20"/>
              </w:rPr>
              <w:t>(Ch#1)</w:t>
            </w:r>
          </w:p>
        </w:tc>
        <w:tc>
          <w:tcPr>
            <w:tcW w:w="2699" w:type="dxa"/>
            <w:tcBorders>
              <w:top w:val="single" w:sz="4" w:space="0" w:color="000000"/>
              <w:bottom w:val="single" w:sz="4" w:space="0" w:color="000000"/>
            </w:tcBorders>
          </w:tcPr>
          <w:p w14:paraId="64614462" w14:textId="77777777" w:rsidR="00666B31" w:rsidRDefault="00000000">
            <w:pPr>
              <w:pStyle w:val="TableParagraph"/>
              <w:ind w:left="433"/>
              <w:rPr>
                <w:sz w:val="20"/>
              </w:rPr>
            </w:pPr>
            <w:r>
              <w:rPr>
                <w:sz w:val="20"/>
              </w:rPr>
              <w:t>Lecture</w:t>
            </w:r>
            <w:r>
              <w:rPr>
                <w:spacing w:val="-6"/>
                <w:sz w:val="20"/>
              </w:rPr>
              <w:t xml:space="preserve"> </w:t>
            </w:r>
            <w:r>
              <w:rPr>
                <w:sz w:val="20"/>
              </w:rPr>
              <w:t>&amp;</w:t>
            </w:r>
            <w:r>
              <w:rPr>
                <w:spacing w:val="-2"/>
                <w:sz w:val="20"/>
              </w:rPr>
              <w:t xml:space="preserve"> Discussion</w:t>
            </w:r>
          </w:p>
        </w:tc>
        <w:tc>
          <w:tcPr>
            <w:tcW w:w="1858" w:type="dxa"/>
            <w:tcBorders>
              <w:top w:val="single" w:sz="4" w:space="0" w:color="000000"/>
              <w:bottom w:val="single" w:sz="4" w:space="0" w:color="000000"/>
            </w:tcBorders>
          </w:tcPr>
          <w:p w14:paraId="02894FA7" w14:textId="77777777" w:rsidR="00666B31" w:rsidRDefault="00000000">
            <w:pPr>
              <w:pStyle w:val="TableParagraph"/>
              <w:ind w:left="942"/>
              <w:rPr>
                <w:sz w:val="20"/>
              </w:rPr>
            </w:pPr>
            <w:r>
              <w:rPr>
                <w:spacing w:val="-5"/>
                <w:sz w:val="20"/>
              </w:rPr>
              <w:t>LO1</w:t>
            </w:r>
          </w:p>
        </w:tc>
      </w:tr>
      <w:tr w:rsidR="0009363A" w14:paraId="6D6B8158" w14:textId="77777777">
        <w:trPr>
          <w:trHeight w:val="470"/>
        </w:trPr>
        <w:tc>
          <w:tcPr>
            <w:tcW w:w="720" w:type="dxa"/>
            <w:tcBorders>
              <w:top w:val="single" w:sz="4" w:space="0" w:color="000000"/>
              <w:bottom w:val="single" w:sz="4" w:space="0" w:color="000000"/>
            </w:tcBorders>
          </w:tcPr>
          <w:p w14:paraId="5F17BB07" w14:textId="77777777" w:rsidR="0009363A" w:rsidRDefault="0009363A" w:rsidP="0009363A">
            <w:pPr>
              <w:pStyle w:val="TableParagraph"/>
              <w:ind w:left="120"/>
              <w:rPr>
                <w:b/>
                <w:sz w:val="20"/>
              </w:rPr>
            </w:pPr>
            <w:r>
              <w:rPr>
                <w:b/>
                <w:sz w:val="20"/>
              </w:rPr>
              <w:t>2</w:t>
            </w:r>
          </w:p>
        </w:tc>
        <w:tc>
          <w:tcPr>
            <w:tcW w:w="3408" w:type="dxa"/>
            <w:tcBorders>
              <w:top w:val="single" w:sz="4" w:space="0" w:color="000000"/>
              <w:bottom w:val="single" w:sz="4" w:space="0" w:color="000000"/>
            </w:tcBorders>
          </w:tcPr>
          <w:p w14:paraId="7975A23A" w14:textId="77777777" w:rsidR="0009363A" w:rsidRDefault="0009363A" w:rsidP="0009363A">
            <w:pPr>
              <w:pStyle w:val="TableParagraph"/>
              <w:spacing w:line="232" w:lineRule="exact"/>
              <w:ind w:left="360"/>
              <w:rPr>
                <w:sz w:val="20"/>
              </w:rPr>
            </w:pPr>
            <w:r>
              <w:rPr>
                <w:spacing w:val="-2"/>
                <w:sz w:val="20"/>
              </w:rPr>
              <w:t>Introduction</w:t>
            </w:r>
            <w:r>
              <w:rPr>
                <w:spacing w:val="-1"/>
                <w:sz w:val="20"/>
              </w:rPr>
              <w:t xml:space="preserve"> </w:t>
            </w:r>
            <w:r>
              <w:rPr>
                <w:spacing w:val="-2"/>
                <w:sz w:val="20"/>
              </w:rPr>
              <w:t>to</w:t>
            </w:r>
            <w:r>
              <w:rPr>
                <w:sz w:val="20"/>
              </w:rPr>
              <w:t xml:space="preserve"> </w:t>
            </w:r>
            <w:r>
              <w:rPr>
                <w:spacing w:val="-2"/>
                <w:sz w:val="20"/>
              </w:rPr>
              <w:t>the</w:t>
            </w:r>
            <w:r>
              <w:rPr>
                <w:spacing w:val="-6"/>
                <w:sz w:val="20"/>
              </w:rPr>
              <w:t xml:space="preserve"> </w:t>
            </w:r>
            <w:r>
              <w:rPr>
                <w:spacing w:val="-2"/>
                <w:sz w:val="20"/>
              </w:rPr>
              <w:t>course</w:t>
            </w:r>
          </w:p>
          <w:p w14:paraId="36D6D5EA" w14:textId="30DD7552" w:rsidR="0009363A" w:rsidRDefault="0009363A" w:rsidP="0009363A">
            <w:pPr>
              <w:pStyle w:val="TableParagraph"/>
              <w:spacing w:line="213" w:lineRule="exact"/>
              <w:ind w:left="360"/>
              <w:rPr>
                <w:b/>
                <w:sz w:val="20"/>
              </w:rPr>
            </w:pPr>
            <w:r>
              <w:rPr>
                <w:b/>
                <w:spacing w:val="-2"/>
                <w:sz w:val="20"/>
              </w:rPr>
              <w:t>(Ch#1)</w:t>
            </w:r>
          </w:p>
        </w:tc>
        <w:tc>
          <w:tcPr>
            <w:tcW w:w="2699" w:type="dxa"/>
            <w:tcBorders>
              <w:top w:val="single" w:sz="4" w:space="0" w:color="000000"/>
              <w:bottom w:val="single" w:sz="4" w:space="0" w:color="000000"/>
            </w:tcBorders>
          </w:tcPr>
          <w:p w14:paraId="6AD95150" w14:textId="65127552" w:rsidR="0009363A" w:rsidRDefault="00E47EB6" w:rsidP="0009363A">
            <w:pPr>
              <w:pStyle w:val="TableParagraph"/>
              <w:ind w:left="433"/>
              <w:rPr>
                <w:sz w:val="20"/>
              </w:rPr>
            </w:pPr>
            <w:r>
              <w:rPr>
                <w:sz w:val="20"/>
              </w:rPr>
              <w:t>Lecture&amp;Discussion</w:t>
            </w:r>
          </w:p>
        </w:tc>
        <w:tc>
          <w:tcPr>
            <w:tcW w:w="1858" w:type="dxa"/>
            <w:tcBorders>
              <w:top w:val="single" w:sz="4" w:space="0" w:color="000000"/>
              <w:bottom w:val="single" w:sz="4" w:space="0" w:color="000000"/>
            </w:tcBorders>
          </w:tcPr>
          <w:p w14:paraId="2E116C11" w14:textId="204FCA24" w:rsidR="0009363A" w:rsidRDefault="0009363A" w:rsidP="0009363A">
            <w:pPr>
              <w:pStyle w:val="TableParagraph"/>
              <w:ind w:left="942"/>
              <w:rPr>
                <w:sz w:val="20"/>
              </w:rPr>
            </w:pPr>
            <w:r>
              <w:rPr>
                <w:spacing w:val="-5"/>
                <w:sz w:val="20"/>
              </w:rPr>
              <w:t>LO1</w:t>
            </w:r>
          </w:p>
        </w:tc>
      </w:tr>
      <w:tr w:rsidR="00666B31" w14:paraId="18F78609" w14:textId="77777777">
        <w:trPr>
          <w:trHeight w:val="470"/>
        </w:trPr>
        <w:tc>
          <w:tcPr>
            <w:tcW w:w="720" w:type="dxa"/>
            <w:tcBorders>
              <w:top w:val="single" w:sz="4" w:space="0" w:color="000000"/>
              <w:bottom w:val="single" w:sz="4" w:space="0" w:color="000000"/>
            </w:tcBorders>
          </w:tcPr>
          <w:p w14:paraId="504DFD83" w14:textId="77777777" w:rsidR="00666B31" w:rsidRDefault="00000000">
            <w:pPr>
              <w:pStyle w:val="TableParagraph"/>
              <w:ind w:left="120"/>
              <w:rPr>
                <w:b/>
                <w:sz w:val="20"/>
              </w:rPr>
            </w:pPr>
            <w:r>
              <w:rPr>
                <w:b/>
                <w:sz w:val="20"/>
              </w:rPr>
              <w:t>3</w:t>
            </w:r>
          </w:p>
        </w:tc>
        <w:tc>
          <w:tcPr>
            <w:tcW w:w="3408" w:type="dxa"/>
            <w:tcBorders>
              <w:top w:val="single" w:sz="4" w:space="0" w:color="000000"/>
              <w:bottom w:val="single" w:sz="4" w:space="0" w:color="000000"/>
            </w:tcBorders>
          </w:tcPr>
          <w:p w14:paraId="5B035DD5" w14:textId="4F6C0DE8" w:rsidR="00666B31" w:rsidRDefault="00403B97">
            <w:pPr>
              <w:pStyle w:val="TableParagraph"/>
              <w:ind w:left="360"/>
              <w:rPr>
                <w:sz w:val="20"/>
              </w:rPr>
            </w:pPr>
            <w:r>
              <w:rPr>
                <w:spacing w:val="-2"/>
                <w:sz w:val="20"/>
              </w:rPr>
              <w:t>Basic regression analysis with time series data</w:t>
            </w:r>
          </w:p>
          <w:p w14:paraId="2B33AD04" w14:textId="64B6A1A0" w:rsidR="00666B31" w:rsidRDefault="00000000">
            <w:pPr>
              <w:pStyle w:val="TableParagraph"/>
              <w:spacing w:line="213" w:lineRule="exact"/>
              <w:ind w:left="360"/>
              <w:rPr>
                <w:b/>
                <w:sz w:val="20"/>
              </w:rPr>
            </w:pPr>
            <w:r>
              <w:rPr>
                <w:b/>
                <w:spacing w:val="-2"/>
                <w:sz w:val="20"/>
              </w:rPr>
              <w:t>(Ch#</w:t>
            </w:r>
            <w:r w:rsidR="00403B97">
              <w:rPr>
                <w:b/>
                <w:spacing w:val="-2"/>
                <w:sz w:val="20"/>
              </w:rPr>
              <w:t>10</w:t>
            </w:r>
            <w:r>
              <w:rPr>
                <w:b/>
                <w:spacing w:val="-2"/>
                <w:sz w:val="20"/>
              </w:rPr>
              <w:t>)</w:t>
            </w:r>
          </w:p>
        </w:tc>
        <w:tc>
          <w:tcPr>
            <w:tcW w:w="2699" w:type="dxa"/>
            <w:tcBorders>
              <w:top w:val="single" w:sz="4" w:space="0" w:color="000000"/>
              <w:bottom w:val="single" w:sz="4" w:space="0" w:color="000000"/>
            </w:tcBorders>
          </w:tcPr>
          <w:p w14:paraId="788136DC" w14:textId="77777777" w:rsidR="00666B31" w:rsidRDefault="00000000">
            <w:pPr>
              <w:pStyle w:val="TableParagraph"/>
              <w:ind w:left="491"/>
              <w:rPr>
                <w:sz w:val="20"/>
              </w:rPr>
            </w:pPr>
            <w:r>
              <w:rPr>
                <w:sz w:val="20"/>
              </w:rPr>
              <w:t>Lecture</w:t>
            </w:r>
            <w:r>
              <w:rPr>
                <w:spacing w:val="-5"/>
                <w:sz w:val="20"/>
              </w:rPr>
              <w:t xml:space="preserve"> </w:t>
            </w:r>
            <w:r>
              <w:rPr>
                <w:sz w:val="20"/>
              </w:rPr>
              <w:t>&amp;</w:t>
            </w:r>
            <w:r>
              <w:rPr>
                <w:spacing w:val="-3"/>
                <w:sz w:val="20"/>
              </w:rPr>
              <w:t xml:space="preserve"> </w:t>
            </w:r>
            <w:r>
              <w:rPr>
                <w:spacing w:val="-2"/>
                <w:sz w:val="20"/>
              </w:rPr>
              <w:t>Exercises</w:t>
            </w:r>
          </w:p>
        </w:tc>
        <w:tc>
          <w:tcPr>
            <w:tcW w:w="1858" w:type="dxa"/>
            <w:tcBorders>
              <w:top w:val="single" w:sz="4" w:space="0" w:color="000000"/>
              <w:bottom w:val="single" w:sz="4" w:space="0" w:color="000000"/>
            </w:tcBorders>
          </w:tcPr>
          <w:p w14:paraId="26672E0F" w14:textId="77777777" w:rsidR="00666B31" w:rsidRDefault="00000000">
            <w:pPr>
              <w:pStyle w:val="TableParagraph"/>
              <w:ind w:left="899"/>
              <w:rPr>
                <w:spacing w:val="-5"/>
                <w:sz w:val="20"/>
              </w:rPr>
            </w:pPr>
            <w:r>
              <w:rPr>
                <w:sz w:val="20"/>
              </w:rPr>
              <w:t>LO1,</w:t>
            </w:r>
            <w:r>
              <w:rPr>
                <w:spacing w:val="-3"/>
                <w:sz w:val="20"/>
              </w:rPr>
              <w:t xml:space="preserve"> </w:t>
            </w:r>
            <w:r>
              <w:rPr>
                <w:spacing w:val="-5"/>
                <w:sz w:val="20"/>
              </w:rPr>
              <w:t>LO2</w:t>
            </w:r>
          </w:p>
          <w:p w14:paraId="10228FE9" w14:textId="1E4C9645" w:rsidR="00403B97" w:rsidRDefault="00403B97">
            <w:pPr>
              <w:pStyle w:val="TableParagraph"/>
              <w:ind w:left="899"/>
              <w:rPr>
                <w:sz w:val="20"/>
              </w:rPr>
            </w:pPr>
            <w:r>
              <w:rPr>
                <w:spacing w:val="-5"/>
                <w:sz w:val="20"/>
              </w:rPr>
              <w:t>LO3, LO4</w:t>
            </w:r>
          </w:p>
        </w:tc>
      </w:tr>
      <w:tr w:rsidR="0009363A" w14:paraId="741884B2" w14:textId="77777777" w:rsidTr="0009363A">
        <w:trPr>
          <w:trHeight w:val="582"/>
        </w:trPr>
        <w:tc>
          <w:tcPr>
            <w:tcW w:w="720" w:type="dxa"/>
            <w:tcBorders>
              <w:top w:val="single" w:sz="4" w:space="0" w:color="000000"/>
              <w:bottom w:val="single" w:sz="4" w:space="0" w:color="000000"/>
            </w:tcBorders>
          </w:tcPr>
          <w:p w14:paraId="6ADDB712" w14:textId="77777777" w:rsidR="0009363A" w:rsidRDefault="0009363A" w:rsidP="0009363A">
            <w:pPr>
              <w:pStyle w:val="TableParagraph"/>
              <w:spacing w:before="2"/>
              <w:ind w:left="120"/>
              <w:rPr>
                <w:b/>
                <w:sz w:val="20"/>
              </w:rPr>
            </w:pPr>
            <w:r>
              <w:rPr>
                <w:b/>
                <w:sz w:val="20"/>
              </w:rPr>
              <w:t>4</w:t>
            </w:r>
          </w:p>
        </w:tc>
        <w:tc>
          <w:tcPr>
            <w:tcW w:w="3408" w:type="dxa"/>
            <w:tcBorders>
              <w:top w:val="single" w:sz="4" w:space="0" w:color="000000"/>
              <w:bottom w:val="single" w:sz="4" w:space="0" w:color="000000"/>
            </w:tcBorders>
          </w:tcPr>
          <w:p w14:paraId="3AE55E6B" w14:textId="77777777" w:rsidR="00403B97" w:rsidRDefault="00403B97" w:rsidP="00403B97">
            <w:pPr>
              <w:pStyle w:val="TableParagraph"/>
              <w:ind w:left="360"/>
              <w:rPr>
                <w:sz w:val="20"/>
              </w:rPr>
            </w:pPr>
            <w:r>
              <w:rPr>
                <w:spacing w:val="-2"/>
                <w:sz w:val="20"/>
              </w:rPr>
              <w:t>Basic regression analysis with time series data</w:t>
            </w:r>
          </w:p>
          <w:p w14:paraId="643B9F44" w14:textId="0C63F3F5" w:rsidR="0009363A" w:rsidRDefault="00403B97" w:rsidP="00403B97">
            <w:pPr>
              <w:pStyle w:val="TableParagraph"/>
              <w:spacing w:before="0" w:line="213" w:lineRule="exact"/>
              <w:ind w:left="360"/>
              <w:rPr>
                <w:b/>
                <w:sz w:val="20"/>
              </w:rPr>
            </w:pPr>
            <w:r>
              <w:rPr>
                <w:b/>
                <w:spacing w:val="-2"/>
                <w:sz w:val="20"/>
              </w:rPr>
              <w:t>(Ch#10)</w:t>
            </w:r>
          </w:p>
        </w:tc>
        <w:tc>
          <w:tcPr>
            <w:tcW w:w="2699" w:type="dxa"/>
            <w:tcBorders>
              <w:top w:val="single" w:sz="4" w:space="0" w:color="000000"/>
              <w:bottom w:val="single" w:sz="4" w:space="0" w:color="000000"/>
            </w:tcBorders>
          </w:tcPr>
          <w:p w14:paraId="5E59CE71" w14:textId="25FEA114" w:rsidR="0009363A" w:rsidRDefault="0009363A" w:rsidP="0009363A">
            <w:pPr>
              <w:pStyle w:val="TableParagraph"/>
              <w:spacing w:before="2"/>
              <w:ind w:left="433"/>
              <w:rPr>
                <w:sz w:val="20"/>
              </w:rPr>
            </w:pPr>
            <w:r>
              <w:rPr>
                <w:sz w:val="20"/>
              </w:rPr>
              <w:t>Lecture</w:t>
            </w:r>
            <w:r>
              <w:rPr>
                <w:spacing w:val="-5"/>
                <w:sz w:val="20"/>
              </w:rPr>
              <w:t xml:space="preserve"> </w:t>
            </w:r>
            <w:r>
              <w:rPr>
                <w:sz w:val="20"/>
              </w:rPr>
              <w:t>&amp;</w:t>
            </w:r>
            <w:r>
              <w:rPr>
                <w:spacing w:val="-3"/>
                <w:sz w:val="20"/>
              </w:rPr>
              <w:t xml:space="preserve"> </w:t>
            </w:r>
            <w:r>
              <w:rPr>
                <w:spacing w:val="-2"/>
                <w:sz w:val="20"/>
              </w:rPr>
              <w:t>Exercises</w:t>
            </w:r>
          </w:p>
        </w:tc>
        <w:tc>
          <w:tcPr>
            <w:tcW w:w="1858" w:type="dxa"/>
            <w:tcBorders>
              <w:top w:val="single" w:sz="4" w:space="0" w:color="000000"/>
              <w:bottom w:val="single" w:sz="4" w:space="0" w:color="000000"/>
            </w:tcBorders>
          </w:tcPr>
          <w:p w14:paraId="1CE1CDE9" w14:textId="77777777" w:rsidR="0009363A" w:rsidRDefault="0009363A" w:rsidP="0009363A">
            <w:pPr>
              <w:pStyle w:val="TableParagraph"/>
              <w:spacing w:before="2"/>
              <w:ind w:left="899"/>
              <w:rPr>
                <w:spacing w:val="-5"/>
                <w:sz w:val="20"/>
              </w:rPr>
            </w:pPr>
            <w:r>
              <w:rPr>
                <w:sz w:val="20"/>
              </w:rPr>
              <w:t>LO1,</w:t>
            </w:r>
            <w:r>
              <w:rPr>
                <w:spacing w:val="-3"/>
                <w:sz w:val="20"/>
              </w:rPr>
              <w:t xml:space="preserve"> </w:t>
            </w:r>
            <w:r>
              <w:rPr>
                <w:spacing w:val="-5"/>
                <w:sz w:val="20"/>
              </w:rPr>
              <w:t>LO2</w:t>
            </w:r>
          </w:p>
          <w:p w14:paraId="36519D9E" w14:textId="5F14EDB6" w:rsidR="00403B97" w:rsidRDefault="00403B97" w:rsidP="0009363A">
            <w:pPr>
              <w:pStyle w:val="TableParagraph"/>
              <w:spacing w:before="2"/>
              <w:ind w:left="899"/>
              <w:rPr>
                <w:sz w:val="20"/>
              </w:rPr>
            </w:pPr>
            <w:r>
              <w:rPr>
                <w:spacing w:val="-5"/>
                <w:sz w:val="20"/>
              </w:rPr>
              <w:t>LO3, LO4</w:t>
            </w:r>
          </w:p>
        </w:tc>
      </w:tr>
      <w:tr w:rsidR="00666B31" w14:paraId="3729A69F" w14:textId="77777777">
        <w:trPr>
          <w:trHeight w:val="700"/>
        </w:trPr>
        <w:tc>
          <w:tcPr>
            <w:tcW w:w="720" w:type="dxa"/>
            <w:tcBorders>
              <w:top w:val="single" w:sz="4" w:space="0" w:color="000000"/>
              <w:bottom w:val="single" w:sz="4" w:space="0" w:color="000000"/>
            </w:tcBorders>
          </w:tcPr>
          <w:p w14:paraId="6BA799BF" w14:textId="77777777" w:rsidR="00666B31" w:rsidRDefault="00000000">
            <w:pPr>
              <w:pStyle w:val="TableParagraph"/>
              <w:ind w:left="120"/>
              <w:rPr>
                <w:b/>
                <w:sz w:val="20"/>
              </w:rPr>
            </w:pPr>
            <w:r>
              <w:rPr>
                <w:b/>
                <w:sz w:val="20"/>
              </w:rPr>
              <w:t>5</w:t>
            </w:r>
          </w:p>
        </w:tc>
        <w:tc>
          <w:tcPr>
            <w:tcW w:w="3408" w:type="dxa"/>
            <w:tcBorders>
              <w:top w:val="single" w:sz="4" w:space="0" w:color="000000"/>
              <w:bottom w:val="single" w:sz="4" w:space="0" w:color="000000"/>
            </w:tcBorders>
          </w:tcPr>
          <w:p w14:paraId="139420A9" w14:textId="77777777" w:rsidR="00403B97" w:rsidRDefault="00403B97" w:rsidP="00403B97">
            <w:pPr>
              <w:pStyle w:val="TableParagraph"/>
              <w:ind w:left="360"/>
              <w:rPr>
                <w:sz w:val="20"/>
              </w:rPr>
            </w:pPr>
            <w:r>
              <w:rPr>
                <w:spacing w:val="-2"/>
                <w:sz w:val="20"/>
              </w:rPr>
              <w:t>Basic regression analysis with time series data</w:t>
            </w:r>
          </w:p>
          <w:p w14:paraId="2BCBEC8C" w14:textId="34B5BBDA" w:rsidR="00666B31" w:rsidRDefault="00403B97" w:rsidP="00403B97">
            <w:pPr>
              <w:pStyle w:val="TableParagraph"/>
              <w:spacing w:line="213" w:lineRule="exact"/>
              <w:ind w:left="360"/>
              <w:rPr>
                <w:b/>
                <w:sz w:val="20"/>
              </w:rPr>
            </w:pPr>
            <w:r>
              <w:rPr>
                <w:b/>
                <w:spacing w:val="-2"/>
                <w:sz w:val="20"/>
              </w:rPr>
              <w:t>(Ch#10)</w:t>
            </w:r>
          </w:p>
        </w:tc>
        <w:tc>
          <w:tcPr>
            <w:tcW w:w="2699" w:type="dxa"/>
            <w:tcBorders>
              <w:top w:val="single" w:sz="4" w:space="0" w:color="000000"/>
              <w:bottom w:val="single" w:sz="4" w:space="0" w:color="000000"/>
            </w:tcBorders>
          </w:tcPr>
          <w:p w14:paraId="493E73C7" w14:textId="77777777" w:rsidR="00666B31" w:rsidRDefault="00000000">
            <w:pPr>
              <w:pStyle w:val="TableParagraph"/>
              <w:ind w:left="491"/>
              <w:rPr>
                <w:sz w:val="20"/>
              </w:rPr>
            </w:pPr>
            <w:r>
              <w:rPr>
                <w:sz w:val="20"/>
              </w:rPr>
              <w:t>Lecture</w:t>
            </w:r>
            <w:r>
              <w:rPr>
                <w:spacing w:val="-5"/>
                <w:sz w:val="20"/>
              </w:rPr>
              <w:t xml:space="preserve"> </w:t>
            </w:r>
            <w:r>
              <w:rPr>
                <w:sz w:val="20"/>
              </w:rPr>
              <w:t>&amp;</w:t>
            </w:r>
            <w:r>
              <w:rPr>
                <w:spacing w:val="-3"/>
                <w:sz w:val="20"/>
              </w:rPr>
              <w:t xml:space="preserve"> </w:t>
            </w:r>
            <w:r>
              <w:rPr>
                <w:spacing w:val="-2"/>
                <w:sz w:val="20"/>
              </w:rPr>
              <w:t>Exercises</w:t>
            </w:r>
          </w:p>
        </w:tc>
        <w:tc>
          <w:tcPr>
            <w:tcW w:w="1858" w:type="dxa"/>
            <w:tcBorders>
              <w:top w:val="single" w:sz="4" w:space="0" w:color="000000"/>
              <w:bottom w:val="single" w:sz="4" w:space="0" w:color="000000"/>
            </w:tcBorders>
          </w:tcPr>
          <w:p w14:paraId="3210D314" w14:textId="77777777" w:rsidR="00666B31" w:rsidRDefault="00000000">
            <w:pPr>
              <w:pStyle w:val="TableParagraph"/>
              <w:ind w:left="899"/>
              <w:rPr>
                <w:spacing w:val="-5"/>
                <w:sz w:val="20"/>
              </w:rPr>
            </w:pPr>
            <w:r>
              <w:rPr>
                <w:sz w:val="20"/>
              </w:rPr>
              <w:t>LO1,</w:t>
            </w:r>
            <w:r>
              <w:rPr>
                <w:spacing w:val="-3"/>
                <w:sz w:val="20"/>
              </w:rPr>
              <w:t xml:space="preserve"> </w:t>
            </w:r>
            <w:r>
              <w:rPr>
                <w:spacing w:val="-5"/>
                <w:sz w:val="20"/>
              </w:rPr>
              <w:t>LO2</w:t>
            </w:r>
          </w:p>
          <w:p w14:paraId="7BEC669E" w14:textId="4A7E6342" w:rsidR="00403B97" w:rsidRDefault="00403B97">
            <w:pPr>
              <w:pStyle w:val="TableParagraph"/>
              <w:ind w:left="899"/>
              <w:rPr>
                <w:sz w:val="20"/>
              </w:rPr>
            </w:pPr>
            <w:r>
              <w:rPr>
                <w:spacing w:val="-5"/>
                <w:sz w:val="20"/>
              </w:rPr>
              <w:t>LO3, LO4</w:t>
            </w:r>
          </w:p>
        </w:tc>
      </w:tr>
      <w:tr w:rsidR="0009363A" w14:paraId="1A30B4BA" w14:textId="77777777">
        <w:trPr>
          <w:trHeight w:val="705"/>
        </w:trPr>
        <w:tc>
          <w:tcPr>
            <w:tcW w:w="720" w:type="dxa"/>
            <w:tcBorders>
              <w:top w:val="single" w:sz="4" w:space="0" w:color="000000"/>
              <w:bottom w:val="single" w:sz="4" w:space="0" w:color="000000"/>
            </w:tcBorders>
          </w:tcPr>
          <w:p w14:paraId="53E9F8E7" w14:textId="77777777" w:rsidR="0009363A" w:rsidRDefault="0009363A" w:rsidP="0009363A">
            <w:pPr>
              <w:pStyle w:val="TableParagraph"/>
              <w:ind w:left="120"/>
              <w:rPr>
                <w:b/>
                <w:sz w:val="20"/>
              </w:rPr>
            </w:pPr>
            <w:r>
              <w:rPr>
                <w:b/>
                <w:sz w:val="20"/>
              </w:rPr>
              <w:t>6</w:t>
            </w:r>
          </w:p>
        </w:tc>
        <w:tc>
          <w:tcPr>
            <w:tcW w:w="3408" w:type="dxa"/>
            <w:tcBorders>
              <w:top w:val="single" w:sz="4" w:space="0" w:color="000000"/>
              <w:bottom w:val="single" w:sz="4" w:space="0" w:color="000000"/>
            </w:tcBorders>
          </w:tcPr>
          <w:p w14:paraId="3720808C" w14:textId="2324A0BA" w:rsidR="0009363A" w:rsidRDefault="00403B97" w:rsidP="0009363A">
            <w:pPr>
              <w:pStyle w:val="TableParagraph"/>
              <w:spacing w:before="0" w:line="232" w:lineRule="exact"/>
              <w:ind w:left="360"/>
              <w:rPr>
                <w:sz w:val="20"/>
              </w:rPr>
            </w:pPr>
            <w:r>
              <w:rPr>
                <w:spacing w:val="-2"/>
                <w:sz w:val="20"/>
              </w:rPr>
              <w:t>Serial correlation and heteroscedasticity in time series regressions</w:t>
            </w:r>
          </w:p>
          <w:p w14:paraId="67822E4E" w14:textId="458C8EB9" w:rsidR="0009363A" w:rsidRDefault="0009363A" w:rsidP="0009363A">
            <w:pPr>
              <w:pStyle w:val="TableParagraph"/>
              <w:spacing w:line="213" w:lineRule="exact"/>
              <w:ind w:left="360"/>
              <w:rPr>
                <w:b/>
                <w:sz w:val="20"/>
              </w:rPr>
            </w:pPr>
            <w:r>
              <w:rPr>
                <w:b/>
                <w:spacing w:val="-2"/>
                <w:sz w:val="20"/>
              </w:rPr>
              <w:t>(Ch#</w:t>
            </w:r>
            <w:r w:rsidR="00403B97">
              <w:rPr>
                <w:b/>
                <w:spacing w:val="-2"/>
                <w:sz w:val="20"/>
              </w:rPr>
              <w:t>12</w:t>
            </w:r>
            <w:r>
              <w:rPr>
                <w:b/>
                <w:spacing w:val="-2"/>
                <w:sz w:val="20"/>
              </w:rPr>
              <w:t>)</w:t>
            </w:r>
          </w:p>
        </w:tc>
        <w:tc>
          <w:tcPr>
            <w:tcW w:w="2699" w:type="dxa"/>
            <w:tcBorders>
              <w:top w:val="single" w:sz="4" w:space="0" w:color="000000"/>
              <w:bottom w:val="single" w:sz="4" w:space="0" w:color="000000"/>
            </w:tcBorders>
          </w:tcPr>
          <w:p w14:paraId="08376425" w14:textId="0068A454" w:rsidR="0009363A" w:rsidRDefault="0009363A" w:rsidP="0009363A">
            <w:pPr>
              <w:pStyle w:val="TableParagraph"/>
              <w:ind w:left="928" w:hanging="514"/>
              <w:rPr>
                <w:sz w:val="20"/>
              </w:rPr>
            </w:pPr>
            <w:r>
              <w:rPr>
                <w:sz w:val="20"/>
              </w:rPr>
              <w:t>Lecture</w:t>
            </w:r>
            <w:r>
              <w:rPr>
                <w:spacing w:val="-5"/>
                <w:sz w:val="20"/>
              </w:rPr>
              <w:t xml:space="preserve"> </w:t>
            </w:r>
            <w:r>
              <w:rPr>
                <w:sz w:val="20"/>
              </w:rPr>
              <w:t>&amp;</w:t>
            </w:r>
            <w:r>
              <w:rPr>
                <w:spacing w:val="-3"/>
                <w:sz w:val="20"/>
              </w:rPr>
              <w:t xml:space="preserve"> </w:t>
            </w:r>
            <w:r>
              <w:rPr>
                <w:spacing w:val="-2"/>
                <w:sz w:val="20"/>
              </w:rPr>
              <w:t>Exercises</w:t>
            </w:r>
          </w:p>
        </w:tc>
        <w:tc>
          <w:tcPr>
            <w:tcW w:w="1858" w:type="dxa"/>
            <w:tcBorders>
              <w:top w:val="single" w:sz="4" w:space="0" w:color="000000"/>
              <w:bottom w:val="single" w:sz="4" w:space="0" w:color="000000"/>
            </w:tcBorders>
          </w:tcPr>
          <w:p w14:paraId="4FC725EE" w14:textId="77777777" w:rsidR="0009363A" w:rsidRDefault="0009363A" w:rsidP="0009363A">
            <w:pPr>
              <w:pStyle w:val="TableParagraph"/>
              <w:ind w:left="899"/>
              <w:rPr>
                <w:spacing w:val="-5"/>
                <w:sz w:val="20"/>
              </w:rPr>
            </w:pPr>
            <w:r>
              <w:rPr>
                <w:sz w:val="20"/>
              </w:rPr>
              <w:t>LO1,</w:t>
            </w:r>
            <w:r>
              <w:rPr>
                <w:spacing w:val="-3"/>
                <w:sz w:val="20"/>
              </w:rPr>
              <w:t xml:space="preserve"> </w:t>
            </w:r>
            <w:r>
              <w:rPr>
                <w:spacing w:val="-5"/>
                <w:sz w:val="20"/>
              </w:rPr>
              <w:t>LO2</w:t>
            </w:r>
          </w:p>
          <w:p w14:paraId="500991F1" w14:textId="4E6CFA1F" w:rsidR="00403B97" w:rsidRDefault="00403B97" w:rsidP="0009363A">
            <w:pPr>
              <w:pStyle w:val="TableParagraph"/>
              <w:ind w:left="899"/>
              <w:rPr>
                <w:sz w:val="20"/>
              </w:rPr>
            </w:pPr>
            <w:r>
              <w:rPr>
                <w:spacing w:val="-5"/>
                <w:sz w:val="20"/>
              </w:rPr>
              <w:t>LO3, LO4</w:t>
            </w:r>
          </w:p>
        </w:tc>
      </w:tr>
      <w:tr w:rsidR="00666B31" w14:paraId="1C2A8F30" w14:textId="77777777">
        <w:trPr>
          <w:trHeight w:val="234"/>
        </w:trPr>
        <w:tc>
          <w:tcPr>
            <w:tcW w:w="720" w:type="dxa"/>
            <w:tcBorders>
              <w:top w:val="single" w:sz="4" w:space="0" w:color="000000"/>
              <w:bottom w:val="single" w:sz="4" w:space="0" w:color="000000"/>
            </w:tcBorders>
          </w:tcPr>
          <w:p w14:paraId="599205CE" w14:textId="77777777" w:rsidR="00666B31" w:rsidRDefault="00000000">
            <w:pPr>
              <w:pStyle w:val="TableParagraph"/>
              <w:spacing w:line="213" w:lineRule="exact"/>
              <w:ind w:left="120"/>
              <w:rPr>
                <w:b/>
                <w:sz w:val="20"/>
              </w:rPr>
            </w:pPr>
            <w:r>
              <w:rPr>
                <w:b/>
                <w:sz w:val="20"/>
              </w:rPr>
              <w:t>7</w:t>
            </w:r>
          </w:p>
        </w:tc>
        <w:tc>
          <w:tcPr>
            <w:tcW w:w="3408" w:type="dxa"/>
            <w:tcBorders>
              <w:top w:val="single" w:sz="4" w:space="0" w:color="000000"/>
              <w:bottom w:val="single" w:sz="4" w:space="0" w:color="000000"/>
            </w:tcBorders>
          </w:tcPr>
          <w:p w14:paraId="51F59F8E" w14:textId="77777777" w:rsidR="00666B31" w:rsidRDefault="00000000">
            <w:pPr>
              <w:pStyle w:val="TableParagraph"/>
              <w:spacing w:line="213" w:lineRule="exact"/>
              <w:ind w:left="360"/>
              <w:rPr>
                <w:sz w:val="20"/>
              </w:rPr>
            </w:pPr>
            <w:r>
              <w:rPr>
                <w:spacing w:val="-5"/>
                <w:sz w:val="20"/>
              </w:rPr>
              <w:t>LFW</w:t>
            </w:r>
          </w:p>
        </w:tc>
        <w:tc>
          <w:tcPr>
            <w:tcW w:w="2699" w:type="dxa"/>
            <w:tcBorders>
              <w:top w:val="single" w:sz="4" w:space="0" w:color="000000"/>
              <w:bottom w:val="single" w:sz="4" w:space="0" w:color="000000"/>
            </w:tcBorders>
          </w:tcPr>
          <w:p w14:paraId="56F6DDC1" w14:textId="77777777" w:rsidR="00666B31" w:rsidRDefault="00000000">
            <w:pPr>
              <w:pStyle w:val="TableParagraph"/>
              <w:spacing w:line="213" w:lineRule="exact"/>
              <w:ind w:left="1135" w:right="1165"/>
              <w:jc w:val="center"/>
              <w:rPr>
                <w:sz w:val="20"/>
              </w:rPr>
            </w:pPr>
            <w:r>
              <w:rPr>
                <w:spacing w:val="-5"/>
                <w:sz w:val="20"/>
              </w:rPr>
              <w:t>TBD</w:t>
            </w:r>
          </w:p>
        </w:tc>
        <w:tc>
          <w:tcPr>
            <w:tcW w:w="1858" w:type="dxa"/>
            <w:tcBorders>
              <w:top w:val="single" w:sz="4" w:space="0" w:color="000000"/>
              <w:bottom w:val="single" w:sz="4" w:space="0" w:color="000000"/>
            </w:tcBorders>
          </w:tcPr>
          <w:p w14:paraId="57A626C7" w14:textId="77777777" w:rsidR="00666B31" w:rsidRDefault="00666B31">
            <w:pPr>
              <w:pStyle w:val="TableParagraph"/>
              <w:spacing w:before="0"/>
              <w:rPr>
                <w:rFonts w:ascii="Times New Roman"/>
                <w:sz w:val="16"/>
              </w:rPr>
            </w:pPr>
          </w:p>
        </w:tc>
      </w:tr>
      <w:tr w:rsidR="00666B31" w14:paraId="3FBB6F31" w14:textId="77777777">
        <w:trPr>
          <w:trHeight w:val="234"/>
        </w:trPr>
        <w:tc>
          <w:tcPr>
            <w:tcW w:w="720" w:type="dxa"/>
            <w:tcBorders>
              <w:top w:val="single" w:sz="4" w:space="0" w:color="000000"/>
              <w:bottom w:val="single" w:sz="4" w:space="0" w:color="000000"/>
            </w:tcBorders>
          </w:tcPr>
          <w:p w14:paraId="27C3F7AF" w14:textId="77777777" w:rsidR="00666B31" w:rsidRDefault="00000000">
            <w:pPr>
              <w:pStyle w:val="TableParagraph"/>
              <w:spacing w:line="213" w:lineRule="exact"/>
              <w:ind w:left="120"/>
              <w:rPr>
                <w:b/>
                <w:sz w:val="20"/>
              </w:rPr>
            </w:pPr>
            <w:r>
              <w:rPr>
                <w:b/>
                <w:sz w:val="20"/>
              </w:rPr>
              <w:t>8</w:t>
            </w:r>
          </w:p>
        </w:tc>
        <w:tc>
          <w:tcPr>
            <w:tcW w:w="3408" w:type="dxa"/>
            <w:tcBorders>
              <w:top w:val="single" w:sz="4" w:space="0" w:color="000000"/>
              <w:bottom w:val="single" w:sz="4" w:space="0" w:color="000000"/>
            </w:tcBorders>
          </w:tcPr>
          <w:p w14:paraId="2401C6D9" w14:textId="77777777" w:rsidR="00666B31" w:rsidRDefault="00000000">
            <w:pPr>
              <w:pStyle w:val="TableParagraph"/>
              <w:spacing w:line="213" w:lineRule="exact"/>
              <w:ind w:left="360"/>
              <w:rPr>
                <w:sz w:val="20"/>
              </w:rPr>
            </w:pPr>
            <w:r>
              <w:rPr>
                <w:sz w:val="20"/>
              </w:rPr>
              <w:t>Review</w:t>
            </w:r>
            <w:r>
              <w:rPr>
                <w:spacing w:val="-11"/>
                <w:sz w:val="20"/>
              </w:rPr>
              <w:t xml:space="preserve"> </w:t>
            </w:r>
            <w:r>
              <w:rPr>
                <w:sz w:val="20"/>
              </w:rPr>
              <w:t>and</w:t>
            </w:r>
            <w:r>
              <w:rPr>
                <w:spacing w:val="-10"/>
                <w:sz w:val="20"/>
              </w:rPr>
              <w:t xml:space="preserve"> </w:t>
            </w:r>
            <w:r>
              <w:rPr>
                <w:sz w:val="20"/>
              </w:rPr>
              <w:t>Mid</w:t>
            </w:r>
            <w:r>
              <w:rPr>
                <w:spacing w:val="-9"/>
                <w:sz w:val="20"/>
              </w:rPr>
              <w:t xml:space="preserve"> </w:t>
            </w:r>
            <w:r>
              <w:rPr>
                <w:sz w:val="20"/>
              </w:rPr>
              <w:t>Term</w:t>
            </w:r>
            <w:r>
              <w:rPr>
                <w:spacing w:val="-8"/>
                <w:sz w:val="20"/>
              </w:rPr>
              <w:t xml:space="preserve"> </w:t>
            </w:r>
            <w:r>
              <w:rPr>
                <w:spacing w:val="-4"/>
                <w:sz w:val="20"/>
              </w:rPr>
              <w:t>Exam</w:t>
            </w:r>
          </w:p>
        </w:tc>
        <w:tc>
          <w:tcPr>
            <w:tcW w:w="2699" w:type="dxa"/>
            <w:tcBorders>
              <w:top w:val="single" w:sz="4" w:space="0" w:color="000000"/>
              <w:bottom w:val="single" w:sz="4" w:space="0" w:color="000000"/>
            </w:tcBorders>
          </w:tcPr>
          <w:p w14:paraId="7336373D" w14:textId="77777777" w:rsidR="00666B31" w:rsidRDefault="00000000">
            <w:pPr>
              <w:pStyle w:val="TableParagraph"/>
              <w:spacing w:line="213" w:lineRule="exact"/>
              <w:ind w:left="640"/>
              <w:rPr>
                <w:sz w:val="20"/>
              </w:rPr>
            </w:pPr>
            <w:r>
              <w:rPr>
                <w:sz w:val="20"/>
              </w:rPr>
              <w:t>Mid-Term</w:t>
            </w:r>
            <w:r>
              <w:rPr>
                <w:spacing w:val="-8"/>
                <w:sz w:val="20"/>
              </w:rPr>
              <w:t xml:space="preserve"> </w:t>
            </w:r>
            <w:r>
              <w:rPr>
                <w:spacing w:val="-4"/>
                <w:sz w:val="20"/>
              </w:rPr>
              <w:t>Exam</w:t>
            </w:r>
          </w:p>
        </w:tc>
        <w:tc>
          <w:tcPr>
            <w:tcW w:w="1858" w:type="dxa"/>
            <w:tcBorders>
              <w:top w:val="single" w:sz="4" w:space="0" w:color="000000"/>
              <w:bottom w:val="single" w:sz="4" w:space="0" w:color="000000"/>
            </w:tcBorders>
          </w:tcPr>
          <w:p w14:paraId="01F21926" w14:textId="77777777" w:rsidR="00666B31" w:rsidRDefault="00000000">
            <w:pPr>
              <w:pStyle w:val="TableParagraph"/>
              <w:spacing w:line="213" w:lineRule="exact"/>
              <w:ind w:left="899"/>
              <w:rPr>
                <w:sz w:val="20"/>
              </w:rPr>
            </w:pPr>
            <w:r>
              <w:rPr>
                <w:sz w:val="20"/>
              </w:rPr>
              <w:t>LO1,</w:t>
            </w:r>
            <w:r>
              <w:rPr>
                <w:spacing w:val="-3"/>
                <w:sz w:val="20"/>
              </w:rPr>
              <w:t xml:space="preserve"> </w:t>
            </w:r>
            <w:r>
              <w:rPr>
                <w:spacing w:val="-5"/>
                <w:sz w:val="20"/>
              </w:rPr>
              <w:t>LO2</w:t>
            </w:r>
          </w:p>
        </w:tc>
      </w:tr>
      <w:tr w:rsidR="0009363A" w14:paraId="089FB0F9" w14:textId="77777777">
        <w:trPr>
          <w:trHeight w:val="700"/>
        </w:trPr>
        <w:tc>
          <w:tcPr>
            <w:tcW w:w="720" w:type="dxa"/>
            <w:tcBorders>
              <w:top w:val="single" w:sz="4" w:space="0" w:color="000000"/>
              <w:bottom w:val="single" w:sz="4" w:space="0" w:color="000000"/>
            </w:tcBorders>
          </w:tcPr>
          <w:p w14:paraId="14A580F9" w14:textId="77777777" w:rsidR="0009363A" w:rsidRDefault="0009363A" w:rsidP="0009363A">
            <w:pPr>
              <w:pStyle w:val="TableParagraph"/>
              <w:ind w:left="120"/>
              <w:rPr>
                <w:b/>
                <w:sz w:val="20"/>
              </w:rPr>
            </w:pPr>
            <w:r>
              <w:rPr>
                <w:b/>
                <w:sz w:val="20"/>
              </w:rPr>
              <w:t>9</w:t>
            </w:r>
          </w:p>
        </w:tc>
        <w:tc>
          <w:tcPr>
            <w:tcW w:w="3408" w:type="dxa"/>
            <w:tcBorders>
              <w:top w:val="single" w:sz="4" w:space="0" w:color="000000"/>
              <w:bottom w:val="single" w:sz="4" w:space="0" w:color="000000"/>
            </w:tcBorders>
          </w:tcPr>
          <w:p w14:paraId="369C02E7" w14:textId="77777777" w:rsidR="00403B97" w:rsidRDefault="00403B97" w:rsidP="00403B97">
            <w:pPr>
              <w:pStyle w:val="TableParagraph"/>
              <w:spacing w:before="0" w:line="232" w:lineRule="exact"/>
              <w:ind w:left="360"/>
              <w:rPr>
                <w:sz w:val="20"/>
              </w:rPr>
            </w:pPr>
            <w:r>
              <w:rPr>
                <w:spacing w:val="-2"/>
                <w:sz w:val="20"/>
              </w:rPr>
              <w:t>Serial correlation and heteroscedasticity in time series regressions</w:t>
            </w:r>
          </w:p>
          <w:p w14:paraId="2D0A954E" w14:textId="1A2833A2" w:rsidR="0009363A" w:rsidRDefault="00403B97" w:rsidP="00403B97">
            <w:pPr>
              <w:pStyle w:val="TableParagraph"/>
              <w:spacing w:line="213" w:lineRule="exact"/>
              <w:ind w:left="360"/>
              <w:rPr>
                <w:b/>
                <w:sz w:val="20"/>
              </w:rPr>
            </w:pPr>
            <w:r>
              <w:rPr>
                <w:b/>
                <w:spacing w:val="-2"/>
                <w:sz w:val="20"/>
              </w:rPr>
              <w:t>(Ch#12)</w:t>
            </w:r>
          </w:p>
        </w:tc>
        <w:tc>
          <w:tcPr>
            <w:tcW w:w="2699" w:type="dxa"/>
            <w:tcBorders>
              <w:top w:val="single" w:sz="4" w:space="0" w:color="000000"/>
              <w:bottom w:val="single" w:sz="4" w:space="0" w:color="000000"/>
            </w:tcBorders>
          </w:tcPr>
          <w:p w14:paraId="0A0E89C3" w14:textId="173633E7" w:rsidR="0009363A" w:rsidRDefault="0009363A" w:rsidP="0009363A">
            <w:pPr>
              <w:pStyle w:val="TableParagraph"/>
              <w:spacing w:before="5" w:line="235" w:lineRule="auto"/>
              <w:ind w:left="928" w:hanging="514"/>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3EF50645" w14:textId="77777777" w:rsidR="00403B97" w:rsidRDefault="00403B97" w:rsidP="00403B97">
            <w:pPr>
              <w:pStyle w:val="TableParagraph"/>
              <w:ind w:left="899"/>
              <w:rPr>
                <w:spacing w:val="-5"/>
                <w:sz w:val="20"/>
              </w:rPr>
            </w:pPr>
            <w:r>
              <w:rPr>
                <w:sz w:val="20"/>
              </w:rPr>
              <w:t>LO1,</w:t>
            </w:r>
            <w:r>
              <w:rPr>
                <w:spacing w:val="-3"/>
                <w:sz w:val="20"/>
              </w:rPr>
              <w:t xml:space="preserve"> </w:t>
            </w:r>
            <w:r>
              <w:rPr>
                <w:spacing w:val="-5"/>
                <w:sz w:val="20"/>
              </w:rPr>
              <w:t>LO2</w:t>
            </w:r>
          </w:p>
          <w:p w14:paraId="6AC7A8B2" w14:textId="58FE480D" w:rsidR="0009363A" w:rsidRDefault="00403B97" w:rsidP="00403B97">
            <w:pPr>
              <w:pStyle w:val="TableParagraph"/>
              <w:ind w:left="942"/>
              <w:rPr>
                <w:sz w:val="20"/>
              </w:rPr>
            </w:pPr>
            <w:r>
              <w:rPr>
                <w:spacing w:val="-5"/>
                <w:sz w:val="20"/>
              </w:rPr>
              <w:t>LO3, LO4</w:t>
            </w:r>
          </w:p>
        </w:tc>
      </w:tr>
      <w:tr w:rsidR="0009363A" w14:paraId="1E04B462" w14:textId="77777777">
        <w:trPr>
          <w:trHeight w:val="705"/>
        </w:trPr>
        <w:tc>
          <w:tcPr>
            <w:tcW w:w="720" w:type="dxa"/>
            <w:tcBorders>
              <w:top w:val="single" w:sz="4" w:space="0" w:color="000000"/>
              <w:bottom w:val="single" w:sz="4" w:space="0" w:color="000000"/>
            </w:tcBorders>
          </w:tcPr>
          <w:p w14:paraId="7155011E" w14:textId="77777777" w:rsidR="0009363A" w:rsidRDefault="0009363A" w:rsidP="0009363A">
            <w:pPr>
              <w:pStyle w:val="TableParagraph"/>
              <w:spacing w:before="2"/>
              <w:ind w:left="120"/>
              <w:rPr>
                <w:b/>
                <w:sz w:val="20"/>
              </w:rPr>
            </w:pPr>
            <w:r>
              <w:rPr>
                <w:b/>
                <w:spacing w:val="-5"/>
                <w:sz w:val="20"/>
              </w:rPr>
              <w:t>10</w:t>
            </w:r>
          </w:p>
        </w:tc>
        <w:tc>
          <w:tcPr>
            <w:tcW w:w="3408" w:type="dxa"/>
            <w:tcBorders>
              <w:top w:val="single" w:sz="4" w:space="0" w:color="000000"/>
              <w:bottom w:val="single" w:sz="4" w:space="0" w:color="000000"/>
            </w:tcBorders>
          </w:tcPr>
          <w:p w14:paraId="419D2669" w14:textId="77777777" w:rsidR="007C46E8" w:rsidRDefault="007C46E8" w:rsidP="007C46E8">
            <w:pPr>
              <w:pStyle w:val="TableParagraph"/>
              <w:ind w:left="360"/>
              <w:rPr>
                <w:spacing w:val="-2"/>
                <w:sz w:val="20"/>
              </w:rPr>
            </w:pPr>
            <w:r>
              <w:rPr>
                <w:spacing w:val="-2"/>
                <w:sz w:val="20"/>
              </w:rPr>
              <w:t xml:space="preserve">Pooling cross sections across time: Simple panel data methods </w:t>
            </w:r>
          </w:p>
          <w:p w14:paraId="71E29AB2" w14:textId="08572F89" w:rsidR="0009363A" w:rsidRDefault="0009363A" w:rsidP="007C46E8">
            <w:pPr>
              <w:pStyle w:val="TableParagraph"/>
              <w:ind w:left="360"/>
              <w:rPr>
                <w:b/>
                <w:sz w:val="20"/>
              </w:rPr>
            </w:pPr>
            <w:r>
              <w:rPr>
                <w:b/>
                <w:spacing w:val="-2"/>
                <w:sz w:val="20"/>
              </w:rPr>
              <w:t>(Ch#</w:t>
            </w:r>
            <w:r w:rsidR="007C46E8">
              <w:rPr>
                <w:b/>
                <w:spacing w:val="-2"/>
                <w:sz w:val="20"/>
              </w:rPr>
              <w:t>13</w:t>
            </w:r>
            <w:r>
              <w:rPr>
                <w:b/>
                <w:spacing w:val="-2"/>
                <w:sz w:val="20"/>
              </w:rPr>
              <w:t>)</w:t>
            </w:r>
          </w:p>
        </w:tc>
        <w:tc>
          <w:tcPr>
            <w:tcW w:w="2699" w:type="dxa"/>
            <w:tcBorders>
              <w:top w:val="single" w:sz="4" w:space="0" w:color="000000"/>
              <w:bottom w:val="single" w:sz="4" w:space="0" w:color="000000"/>
            </w:tcBorders>
          </w:tcPr>
          <w:p w14:paraId="1D55828C" w14:textId="4824E43B" w:rsidR="0009363A" w:rsidRDefault="0009363A" w:rsidP="0009363A">
            <w:pPr>
              <w:pStyle w:val="TableParagraph"/>
              <w:spacing w:before="2"/>
              <w:ind w:left="928" w:hanging="514"/>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2AB9549F" w14:textId="77777777" w:rsidR="007C46E8" w:rsidRDefault="007C46E8" w:rsidP="007C46E8">
            <w:pPr>
              <w:pStyle w:val="TableParagraph"/>
              <w:ind w:left="899"/>
              <w:rPr>
                <w:spacing w:val="-5"/>
                <w:sz w:val="20"/>
              </w:rPr>
            </w:pPr>
            <w:r>
              <w:rPr>
                <w:sz w:val="20"/>
              </w:rPr>
              <w:t>LO1,</w:t>
            </w:r>
            <w:r>
              <w:rPr>
                <w:spacing w:val="-3"/>
                <w:sz w:val="20"/>
              </w:rPr>
              <w:t xml:space="preserve"> </w:t>
            </w:r>
            <w:r>
              <w:rPr>
                <w:spacing w:val="-5"/>
                <w:sz w:val="20"/>
              </w:rPr>
              <w:t>LO2</w:t>
            </w:r>
          </w:p>
          <w:p w14:paraId="747DED47" w14:textId="22F01607" w:rsidR="0009363A" w:rsidRDefault="007C46E8" w:rsidP="007C46E8">
            <w:pPr>
              <w:pStyle w:val="TableParagraph"/>
              <w:spacing w:before="2"/>
              <w:ind w:left="942"/>
              <w:rPr>
                <w:sz w:val="20"/>
              </w:rPr>
            </w:pPr>
            <w:r>
              <w:rPr>
                <w:spacing w:val="-5"/>
                <w:sz w:val="20"/>
              </w:rPr>
              <w:t>LO3, LO4</w:t>
            </w:r>
          </w:p>
        </w:tc>
      </w:tr>
      <w:tr w:rsidR="0009363A" w14:paraId="50EC22D6" w14:textId="77777777">
        <w:trPr>
          <w:trHeight w:val="705"/>
        </w:trPr>
        <w:tc>
          <w:tcPr>
            <w:tcW w:w="720" w:type="dxa"/>
            <w:tcBorders>
              <w:top w:val="single" w:sz="4" w:space="0" w:color="000000"/>
              <w:bottom w:val="single" w:sz="4" w:space="0" w:color="000000"/>
            </w:tcBorders>
          </w:tcPr>
          <w:p w14:paraId="3588C32F" w14:textId="77777777" w:rsidR="0009363A" w:rsidRDefault="0009363A" w:rsidP="0009363A">
            <w:pPr>
              <w:pStyle w:val="TableParagraph"/>
              <w:ind w:left="120"/>
              <w:rPr>
                <w:b/>
                <w:sz w:val="20"/>
              </w:rPr>
            </w:pPr>
            <w:r>
              <w:rPr>
                <w:b/>
                <w:spacing w:val="-5"/>
                <w:sz w:val="20"/>
              </w:rPr>
              <w:t>11</w:t>
            </w:r>
          </w:p>
        </w:tc>
        <w:tc>
          <w:tcPr>
            <w:tcW w:w="3408" w:type="dxa"/>
            <w:tcBorders>
              <w:top w:val="single" w:sz="4" w:space="0" w:color="000000"/>
              <w:bottom w:val="single" w:sz="4" w:space="0" w:color="000000"/>
            </w:tcBorders>
          </w:tcPr>
          <w:p w14:paraId="074D5C2C" w14:textId="77777777" w:rsidR="007C46E8" w:rsidRDefault="007C46E8" w:rsidP="007C46E8">
            <w:pPr>
              <w:pStyle w:val="TableParagraph"/>
              <w:ind w:left="360"/>
              <w:rPr>
                <w:spacing w:val="-2"/>
                <w:sz w:val="20"/>
              </w:rPr>
            </w:pPr>
            <w:r>
              <w:rPr>
                <w:spacing w:val="-2"/>
                <w:sz w:val="20"/>
              </w:rPr>
              <w:t xml:space="preserve">Pooling cross sections across time: Simple panel data methods </w:t>
            </w:r>
          </w:p>
          <w:p w14:paraId="5AB4A2A9" w14:textId="3DD5B4FE" w:rsidR="0009363A" w:rsidRDefault="007C46E8" w:rsidP="007C46E8">
            <w:pPr>
              <w:pStyle w:val="TableParagraph"/>
              <w:spacing w:before="0" w:line="230" w:lineRule="atLeast"/>
              <w:ind w:left="360" w:right="435"/>
              <w:rPr>
                <w:b/>
                <w:sz w:val="20"/>
              </w:rPr>
            </w:pPr>
            <w:r>
              <w:rPr>
                <w:b/>
                <w:spacing w:val="-2"/>
                <w:sz w:val="20"/>
              </w:rPr>
              <w:t>(Ch#13)</w:t>
            </w:r>
          </w:p>
        </w:tc>
        <w:tc>
          <w:tcPr>
            <w:tcW w:w="2699" w:type="dxa"/>
            <w:tcBorders>
              <w:top w:val="single" w:sz="4" w:space="0" w:color="000000"/>
              <w:bottom w:val="single" w:sz="4" w:space="0" w:color="000000"/>
            </w:tcBorders>
          </w:tcPr>
          <w:p w14:paraId="5ED11D43" w14:textId="3DB8A99D" w:rsidR="0009363A" w:rsidRDefault="0009363A" w:rsidP="0009363A">
            <w:pPr>
              <w:pStyle w:val="TableParagraph"/>
              <w:ind w:left="928" w:hanging="514"/>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17B7F907" w14:textId="77777777" w:rsidR="007C46E8" w:rsidRDefault="007C46E8" w:rsidP="007C46E8">
            <w:pPr>
              <w:pStyle w:val="TableParagraph"/>
              <w:ind w:left="899"/>
              <w:rPr>
                <w:spacing w:val="-5"/>
                <w:sz w:val="20"/>
              </w:rPr>
            </w:pPr>
            <w:r>
              <w:rPr>
                <w:sz w:val="20"/>
              </w:rPr>
              <w:t>LO1,</w:t>
            </w:r>
            <w:r>
              <w:rPr>
                <w:spacing w:val="-3"/>
                <w:sz w:val="20"/>
              </w:rPr>
              <w:t xml:space="preserve"> </w:t>
            </w:r>
            <w:r>
              <w:rPr>
                <w:spacing w:val="-5"/>
                <w:sz w:val="20"/>
              </w:rPr>
              <w:t>LO2</w:t>
            </w:r>
          </w:p>
          <w:p w14:paraId="175C7473" w14:textId="07D93912" w:rsidR="0009363A" w:rsidRDefault="007C46E8" w:rsidP="007C46E8">
            <w:pPr>
              <w:pStyle w:val="TableParagraph"/>
              <w:ind w:left="942"/>
              <w:rPr>
                <w:sz w:val="20"/>
              </w:rPr>
            </w:pPr>
            <w:r>
              <w:rPr>
                <w:spacing w:val="-5"/>
                <w:sz w:val="20"/>
              </w:rPr>
              <w:t>LO3, LO4</w:t>
            </w:r>
          </w:p>
        </w:tc>
      </w:tr>
      <w:tr w:rsidR="0009363A" w14:paraId="3029B998" w14:textId="77777777">
        <w:trPr>
          <w:trHeight w:val="465"/>
        </w:trPr>
        <w:tc>
          <w:tcPr>
            <w:tcW w:w="720" w:type="dxa"/>
            <w:tcBorders>
              <w:top w:val="single" w:sz="4" w:space="0" w:color="000000"/>
              <w:bottom w:val="single" w:sz="4" w:space="0" w:color="000000"/>
            </w:tcBorders>
          </w:tcPr>
          <w:p w14:paraId="0E015B64" w14:textId="77777777" w:rsidR="0009363A" w:rsidRDefault="0009363A" w:rsidP="0009363A">
            <w:pPr>
              <w:pStyle w:val="TableParagraph"/>
              <w:ind w:left="120"/>
              <w:rPr>
                <w:b/>
                <w:sz w:val="20"/>
              </w:rPr>
            </w:pPr>
            <w:r>
              <w:rPr>
                <w:b/>
                <w:spacing w:val="-5"/>
                <w:sz w:val="20"/>
              </w:rPr>
              <w:t>12</w:t>
            </w:r>
          </w:p>
        </w:tc>
        <w:tc>
          <w:tcPr>
            <w:tcW w:w="3408" w:type="dxa"/>
            <w:tcBorders>
              <w:top w:val="single" w:sz="4" w:space="0" w:color="000000"/>
              <w:bottom w:val="single" w:sz="4" w:space="0" w:color="000000"/>
            </w:tcBorders>
          </w:tcPr>
          <w:p w14:paraId="267C2C6B" w14:textId="77777777" w:rsidR="007C46E8" w:rsidRDefault="007C46E8" w:rsidP="007C46E8">
            <w:pPr>
              <w:pStyle w:val="TableParagraph"/>
              <w:ind w:left="360"/>
              <w:rPr>
                <w:spacing w:val="-2"/>
                <w:sz w:val="20"/>
              </w:rPr>
            </w:pPr>
            <w:r>
              <w:rPr>
                <w:spacing w:val="-2"/>
                <w:sz w:val="20"/>
              </w:rPr>
              <w:t xml:space="preserve">Pooling cross sections across time: Simple panel data methods </w:t>
            </w:r>
          </w:p>
          <w:p w14:paraId="72688E0B" w14:textId="04C0C577" w:rsidR="0009363A" w:rsidRDefault="007C46E8" w:rsidP="007C46E8">
            <w:pPr>
              <w:pStyle w:val="TableParagraph"/>
              <w:spacing w:before="0" w:line="211" w:lineRule="exact"/>
              <w:ind w:left="360"/>
              <w:rPr>
                <w:b/>
                <w:sz w:val="20"/>
              </w:rPr>
            </w:pPr>
            <w:r>
              <w:rPr>
                <w:b/>
                <w:spacing w:val="-2"/>
                <w:sz w:val="20"/>
              </w:rPr>
              <w:t>(Ch#13)</w:t>
            </w:r>
          </w:p>
        </w:tc>
        <w:tc>
          <w:tcPr>
            <w:tcW w:w="2699" w:type="dxa"/>
            <w:tcBorders>
              <w:top w:val="single" w:sz="4" w:space="0" w:color="000000"/>
              <w:bottom w:val="single" w:sz="4" w:space="0" w:color="000000"/>
            </w:tcBorders>
          </w:tcPr>
          <w:p w14:paraId="301E2A84" w14:textId="3C2382F3" w:rsidR="0009363A" w:rsidRDefault="0009363A" w:rsidP="0009363A">
            <w:pPr>
              <w:pStyle w:val="TableParagraph"/>
              <w:spacing w:before="0" w:line="230" w:lineRule="exact"/>
              <w:ind w:left="928" w:hanging="514"/>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461934E5" w14:textId="77777777" w:rsidR="007C46E8" w:rsidRDefault="007C46E8" w:rsidP="007C46E8">
            <w:pPr>
              <w:pStyle w:val="TableParagraph"/>
              <w:ind w:left="899"/>
              <w:rPr>
                <w:spacing w:val="-5"/>
                <w:sz w:val="20"/>
              </w:rPr>
            </w:pPr>
            <w:r>
              <w:rPr>
                <w:sz w:val="20"/>
              </w:rPr>
              <w:t>LO1,</w:t>
            </w:r>
            <w:r>
              <w:rPr>
                <w:spacing w:val="-3"/>
                <w:sz w:val="20"/>
              </w:rPr>
              <w:t xml:space="preserve"> </w:t>
            </w:r>
            <w:r>
              <w:rPr>
                <w:spacing w:val="-5"/>
                <w:sz w:val="20"/>
              </w:rPr>
              <w:t>LO2</w:t>
            </w:r>
          </w:p>
          <w:p w14:paraId="1051E0CC" w14:textId="500F17A6" w:rsidR="0009363A" w:rsidRDefault="007C46E8" w:rsidP="007C46E8">
            <w:pPr>
              <w:pStyle w:val="TableParagraph"/>
              <w:ind w:left="942"/>
              <w:rPr>
                <w:sz w:val="20"/>
              </w:rPr>
            </w:pPr>
            <w:r>
              <w:rPr>
                <w:spacing w:val="-5"/>
                <w:sz w:val="20"/>
              </w:rPr>
              <w:t>LO3, LO4</w:t>
            </w:r>
          </w:p>
        </w:tc>
      </w:tr>
      <w:tr w:rsidR="0009363A" w14:paraId="24007D23" w14:textId="77777777">
        <w:trPr>
          <w:trHeight w:val="705"/>
        </w:trPr>
        <w:tc>
          <w:tcPr>
            <w:tcW w:w="720" w:type="dxa"/>
            <w:tcBorders>
              <w:top w:val="single" w:sz="4" w:space="0" w:color="000000"/>
              <w:bottom w:val="single" w:sz="4" w:space="0" w:color="000000"/>
            </w:tcBorders>
          </w:tcPr>
          <w:p w14:paraId="4BC1BAA2" w14:textId="77777777" w:rsidR="0009363A" w:rsidRDefault="0009363A" w:rsidP="0009363A">
            <w:pPr>
              <w:pStyle w:val="TableParagraph"/>
              <w:ind w:left="120"/>
              <w:rPr>
                <w:b/>
                <w:sz w:val="20"/>
              </w:rPr>
            </w:pPr>
            <w:r>
              <w:rPr>
                <w:b/>
                <w:spacing w:val="-5"/>
                <w:sz w:val="20"/>
              </w:rPr>
              <w:t>13</w:t>
            </w:r>
          </w:p>
        </w:tc>
        <w:tc>
          <w:tcPr>
            <w:tcW w:w="3408" w:type="dxa"/>
            <w:tcBorders>
              <w:top w:val="single" w:sz="4" w:space="0" w:color="000000"/>
              <w:bottom w:val="single" w:sz="4" w:space="0" w:color="000000"/>
            </w:tcBorders>
          </w:tcPr>
          <w:p w14:paraId="02C8629F" w14:textId="77777777" w:rsidR="007C46E8" w:rsidRDefault="007C46E8" w:rsidP="007C46E8">
            <w:pPr>
              <w:pStyle w:val="TableParagraph"/>
              <w:ind w:left="360"/>
              <w:rPr>
                <w:spacing w:val="-2"/>
                <w:sz w:val="20"/>
              </w:rPr>
            </w:pPr>
            <w:r>
              <w:rPr>
                <w:spacing w:val="-2"/>
                <w:sz w:val="20"/>
              </w:rPr>
              <w:t xml:space="preserve">Pooling cross sections across time: Simple panel data methods </w:t>
            </w:r>
          </w:p>
          <w:p w14:paraId="43944DAB" w14:textId="5C7C30D2" w:rsidR="0009363A" w:rsidRDefault="007C46E8" w:rsidP="007C46E8">
            <w:pPr>
              <w:pStyle w:val="TableParagraph"/>
              <w:spacing w:before="2" w:line="213" w:lineRule="exact"/>
              <w:ind w:left="360"/>
              <w:rPr>
                <w:b/>
                <w:sz w:val="20"/>
              </w:rPr>
            </w:pPr>
            <w:r>
              <w:rPr>
                <w:b/>
                <w:spacing w:val="-2"/>
                <w:sz w:val="20"/>
              </w:rPr>
              <w:t>(Ch#13)</w:t>
            </w:r>
          </w:p>
        </w:tc>
        <w:tc>
          <w:tcPr>
            <w:tcW w:w="2699" w:type="dxa"/>
            <w:tcBorders>
              <w:top w:val="single" w:sz="4" w:space="0" w:color="000000"/>
              <w:bottom w:val="single" w:sz="4" w:space="0" w:color="000000"/>
            </w:tcBorders>
          </w:tcPr>
          <w:p w14:paraId="2B7477AF" w14:textId="0B379B86" w:rsidR="0009363A" w:rsidRDefault="0009363A" w:rsidP="0009363A">
            <w:pPr>
              <w:pStyle w:val="TableParagraph"/>
              <w:ind w:left="433"/>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3859D395" w14:textId="77777777" w:rsidR="007C46E8" w:rsidRDefault="007C46E8" w:rsidP="007C46E8">
            <w:pPr>
              <w:pStyle w:val="TableParagraph"/>
              <w:ind w:left="899"/>
              <w:rPr>
                <w:spacing w:val="-5"/>
                <w:sz w:val="20"/>
              </w:rPr>
            </w:pPr>
            <w:r>
              <w:rPr>
                <w:sz w:val="20"/>
              </w:rPr>
              <w:t>LO1,</w:t>
            </w:r>
            <w:r>
              <w:rPr>
                <w:spacing w:val="-3"/>
                <w:sz w:val="20"/>
              </w:rPr>
              <w:t xml:space="preserve"> </w:t>
            </w:r>
            <w:r>
              <w:rPr>
                <w:spacing w:val="-5"/>
                <w:sz w:val="20"/>
              </w:rPr>
              <w:t>LO2</w:t>
            </w:r>
          </w:p>
          <w:p w14:paraId="2E2030E5" w14:textId="6916CE13" w:rsidR="0009363A" w:rsidRDefault="007C46E8" w:rsidP="007C46E8">
            <w:pPr>
              <w:pStyle w:val="TableParagraph"/>
              <w:ind w:left="899"/>
              <w:rPr>
                <w:sz w:val="20"/>
              </w:rPr>
            </w:pPr>
            <w:r>
              <w:rPr>
                <w:spacing w:val="-5"/>
                <w:sz w:val="20"/>
              </w:rPr>
              <w:t>LO3, LO4</w:t>
            </w:r>
          </w:p>
        </w:tc>
      </w:tr>
      <w:tr w:rsidR="0009363A" w14:paraId="31EF984A" w14:textId="77777777">
        <w:trPr>
          <w:trHeight w:val="705"/>
        </w:trPr>
        <w:tc>
          <w:tcPr>
            <w:tcW w:w="720" w:type="dxa"/>
            <w:tcBorders>
              <w:top w:val="single" w:sz="4" w:space="0" w:color="000000"/>
              <w:bottom w:val="single" w:sz="4" w:space="0" w:color="000000"/>
            </w:tcBorders>
          </w:tcPr>
          <w:p w14:paraId="41CD672E" w14:textId="77777777" w:rsidR="0009363A" w:rsidRDefault="0009363A" w:rsidP="0009363A">
            <w:pPr>
              <w:pStyle w:val="TableParagraph"/>
              <w:ind w:left="120"/>
              <w:rPr>
                <w:b/>
                <w:sz w:val="20"/>
              </w:rPr>
            </w:pPr>
            <w:r>
              <w:rPr>
                <w:b/>
                <w:spacing w:val="-5"/>
                <w:sz w:val="20"/>
              </w:rPr>
              <w:t>14</w:t>
            </w:r>
          </w:p>
        </w:tc>
        <w:tc>
          <w:tcPr>
            <w:tcW w:w="3408" w:type="dxa"/>
            <w:tcBorders>
              <w:top w:val="single" w:sz="4" w:space="0" w:color="000000"/>
              <w:bottom w:val="single" w:sz="4" w:space="0" w:color="000000"/>
            </w:tcBorders>
          </w:tcPr>
          <w:p w14:paraId="2E8DCF08" w14:textId="77777777" w:rsidR="007C46E8" w:rsidRDefault="007C46E8" w:rsidP="007C46E8">
            <w:pPr>
              <w:pStyle w:val="TableParagraph"/>
              <w:ind w:left="360"/>
              <w:rPr>
                <w:spacing w:val="-2"/>
                <w:sz w:val="20"/>
              </w:rPr>
            </w:pPr>
            <w:r>
              <w:rPr>
                <w:spacing w:val="-2"/>
                <w:sz w:val="20"/>
              </w:rPr>
              <w:t xml:space="preserve">Pooling cross sections across time: Simple panel data methods </w:t>
            </w:r>
          </w:p>
          <w:p w14:paraId="06F581DB" w14:textId="114C2C44" w:rsidR="0009363A" w:rsidRDefault="007C46E8" w:rsidP="007C46E8">
            <w:pPr>
              <w:pStyle w:val="TableParagraph"/>
              <w:spacing w:before="2" w:line="213" w:lineRule="exact"/>
              <w:ind w:left="360"/>
              <w:rPr>
                <w:b/>
                <w:sz w:val="20"/>
              </w:rPr>
            </w:pPr>
            <w:r>
              <w:rPr>
                <w:b/>
                <w:spacing w:val="-2"/>
                <w:sz w:val="20"/>
              </w:rPr>
              <w:t>(Ch#13)</w:t>
            </w:r>
          </w:p>
        </w:tc>
        <w:tc>
          <w:tcPr>
            <w:tcW w:w="2699" w:type="dxa"/>
            <w:tcBorders>
              <w:top w:val="single" w:sz="4" w:space="0" w:color="000000"/>
              <w:bottom w:val="single" w:sz="4" w:space="0" w:color="000000"/>
            </w:tcBorders>
          </w:tcPr>
          <w:p w14:paraId="13836C14" w14:textId="28D980AB" w:rsidR="0009363A" w:rsidRDefault="0009363A" w:rsidP="0009363A">
            <w:pPr>
              <w:pStyle w:val="TableParagraph"/>
              <w:ind w:left="491"/>
              <w:rPr>
                <w:sz w:val="20"/>
              </w:rPr>
            </w:pPr>
            <w:r>
              <w:rPr>
                <w:sz w:val="20"/>
              </w:rPr>
              <w:t>Lecture,</w:t>
            </w:r>
            <w:r>
              <w:rPr>
                <w:spacing w:val="-12"/>
                <w:sz w:val="20"/>
              </w:rPr>
              <w:t xml:space="preserve"> </w:t>
            </w:r>
            <w:r>
              <w:rPr>
                <w:sz w:val="20"/>
              </w:rPr>
              <w:t>Discussion</w:t>
            </w:r>
            <w:r>
              <w:rPr>
                <w:spacing w:val="-11"/>
                <w:sz w:val="20"/>
              </w:rPr>
              <w:t xml:space="preserve"> </w:t>
            </w:r>
            <w:r>
              <w:rPr>
                <w:sz w:val="20"/>
              </w:rPr>
              <w:t xml:space="preserve">&amp; </w:t>
            </w:r>
            <w:r>
              <w:rPr>
                <w:spacing w:val="-2"/>
                <w:sz w:val="20"/>
              </w:rPr>
              <w:t>Exercises</w:t>
            </w:r>
          </w:p>
        </w:tc>
        <w:tc>
          <w:tcPr>
            <w:tcW w:w="1858" w:type="dxa"/>
            <w:tcBorders>
              <w:top w:val="single" w:sz="4" w:space="0" w:color="000000"/>
              <w:bottom w:val="single" w:sz="4" w:space="0" w:color="000000"/>
            </w:tcBorders>
          </w:tcPr>
          <w:p w14:paraId="3EE608D3" w14:textId="77777777" w:rsidR="007C46E8" w:rsidRDefault="007C46E8" w:rsidP="007C46E8">
            <w:pPr>
              <w:pStyle w:val="TableParagraph"/>
              <w:ind w:left="899"/>
              <w:rPr>
                <w:spacing w:val="-5"/>
                <w:sz w:val="20"/>
              </w:rPr>
            </w:pPr>
            <w:r>
              <w:rPr>
                <w:sz w:val="20"/>
              </w:rPr>
              <w:t>LO1,</w:t>
            </w:r>
            <w:r>
              <w:rPr>
                <w:spacing w:val="-3"/>
                <w:sz w:val="20"/>
              </w:rPr>
              <w:t xml:space="preserve"> </w:t>
            </w:r>
            <w:r>
              <w:rPr>
                <w:spacing w:val="-5"/>
                <w:sz w:val="20"/>
              </w:rPr>
              <w:t>LO2</w:t>
            </w:r>
          </w:p>
          <w:p w14:paraId="33D5F39D" w14:textId="19ED5EFF" w:rsidR="0009363A" w:rsidRDefault="007C46E8" w:rsidP="007C46E8">
            <w:pPr>
              <w:pStyle w:val="TableParagraph"/>
              <w:ind w:left="899"/>
              <w:rPr>
                <w:sz w:val="20"/>
              </w:rPr>
            </w:pPr>
            <w:r>
              <w:rPr>
                <w:spacing w:val="-5"/>
                <w:sz w:val="20"/>
              </w:rPr>
              <w:t>LO3, LO4</w:t>
            </w:r>
          </w:p>
        </w:tc>
      </w:tr>
    </w:tbl>
    <w:p w14:paraId="4FB228F2" w14:textId="77777777" w:rsidR="00F74B05" w:rsidRDefault="00F74B05"/>
    <w:sectPr w:rsidR="00F74B05">
      <w:pgSz w:w="11900" w:h="16840"/>
      <w:pgMar w:top="1880" w:right="1200" w:bottom="980" w:left="1560" w:header="707"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8621" w14:textId="77777777" w:rsidR="0017026B" w:rsidRDefault="0017026B">
      <w:r>
        <w:separator/>
      </w:r>
    </w:p>
  </w:endnote>
  <w:endnote w:type="continuationSeparator" w:id="0">
    <w:p w14:paraId="6BAC8FE1" w14:textId="77777777" w:rsidR="0017026B" w:rsidRDefault="0017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7342" w14:textId="77777777" w:rsidR="00666B31" w:rsidRDefault="0009363A">
    <w:pPr>
      <w:pStyle w:val="BodyText"/>
      <w:spacing w:line="14" w:lineRule="auto"/>
      <w:ind w:left="0"/>
    </w:pPr>
    <w:r>
      <w:rPr>
        <w:noProof/>
      </w:rPr>
      <mc:AlternateContent>
        <mc:Choice Requires="wps">
          <w:drawing>
            <wp:anchor distT="0" distB="0" distL="114300" distR="114300" simplePos="0" relativeHeight="487276544" behindDoc="1" locked="0" layoutInCell="1" allowOverlap="1" wp14:anchorId="09A11889" wp14:editId="043704A2">
              <wp:simplePos x="0" y="0"/>
              <wp:positionH relativeFrom="page">
                <wp:posOffset>6536055</wp:posOffset>
              </wp:positionH>
              <wp:positionV relativeFrom="page">
                <wp:posOffset>10055225</wp:posOffset>
              </wp:positionV>
              <wp:extent cx="160020" cy="175895"/>
              <wp:effectExtent l="0" t="0" r="5080" b="1905"/>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EE2DF" w14:textId="77777777" w:rsidR="00666B31" w:rsidRDefault="00000000">
                          <w:pPr>
                            <w:pStyle w:val="BodyText"/>
                            <w:spacing w:before="2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11889" id="_x0000_t202" coordsize="21600,21600" o:spt="202" path="m,l,21600r21600,l21600,xe">
              <v:stroke joinstyle="miter"/>
              <v:path gradientshapeok="t" o:connecttype="rect"/>
            </v:shapetype>
            <v:shape id="docshape2" o:spid="_x0000_s1027" type="#_x0000_t202" style="position:absolute;margin-left:514.65pt;margin-top:791.75pt;width:12.6pt;height:13.85pt;z-index:-160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" filled="f" stroked="f">
              <v:path arrowok="t"/>
              <v:textbox inset="0,0,0,0">
                <w:txbxContent>
                  <w:p w14:paraId="475EE2DF" w14:textId="77777777" w:rsidR="00666B31" w:rsidRDefault="00000000">
                    <w:pPr>
                      <w:pStyle w:val="BodyText"/>
                      <w:spacing w:before="2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21F6" w14:textId="77777777" w:rsidR="0017026B" w:rsidRDefault="0017026B">
      <w:r>
        <w:separator/>
      </w:r>
    </w:p>
  </w:footnote>
  <w:footnote w:type="continuationSeparator" w:id="0">
    <w:p w14:paraId="6453309C" w14:textId="77777777" w:rsidR="0017026B" w:rsidRDefault="0017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176" w14:textId="77777777" w:rsidR="00666B31" w:rsidRDefault="00000000">
    <w:pPr>
      <w:pStyle w:val="BodyText"/>
      <w:spacing w:line="14" w:lineRule="auto"/>
      <w:ind w:left="0"/>
    </w:pPr>
    <w:r>
      <w:rPr>
        <w:noProof/>
      </w:rPr>
      <w:drawing>
        <wp:anchor distT="0" distB="0" distL="0" distR="0" simplePos="0" relativeHeight="487275520" behindDoc="1" locked="0" layoutInCell="1" allowOverlap="1" wp14:anchorId="63613A65" wp14:editId="240A1606">
          <wp:simplePos x="0" y="0"/>
          <wp:positionH relativeFrom="page">
            <wp:posOffset>6286500</wp:posOffset>
          </wp:positionH>
          <wp:positionV relativeFrom="page">
            <wp:posOffset>449529</wp:posOffset>
          </wp:positionV>
          <wp:extent cx="354329" cy="5394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29" cy="539419"/>
                  </a:xfrm>
                  <a:prstGeom prst="rect">
                    <a:avLst/>
                  </a:prstGeom>
                </pic:spPr>
              </pic:pic>
            </a:graphicData>
          </a:graphic>
        </wp:anchor>
      </w:drawing>
    </w:r>
    <w:r w:rsidR="0009363A">
      <w:rPr>
        <w:noProof/>
      </w:rPr>
      <mc:AlternateContent>
        <mc:Choice Requires="wps">
          <w:drawing>
            <wp:anchor distT="0" distB="0" distL="114300" distR="114300" simplePos="0" relativeHeight="487276032" behindDoc="1" locked="0" layoutInCell="1" allowOverlap="1" wp14:anchorId="31FBBC26" wp14:editId="216DBAB9">
              <wp:simplePos x="0" y="0"/>
              <wp:positionH relativeFrom="page">
                <wp:posOffset>1130935</wp:posOffset>
              </wp:positionH>
              <wp:positionV relativeFrom="page">
                <wp:posOffset>436245</wp:posOffset>
              </wp:positionV>
              <wp:extent cx="2880995" cy="189865"/>
              <wp:effectExtent l="0" t="0" r="1905" b="63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09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6B8E" w14:textId="284353A7" w:rsidR="00666B31" w:rsidRDefault="00000000">
                          <w:pPr>
                            <w:spacing w:before="20"/>
                            <w:ind w:left="20"/>
                            <w:rPr>
                              <w:b/>
                            </w:rPr>
                          </w:pPr>
                          <w:r>
                            <w:rPr>
                              <w:b/>
                            </w:rPr>
                            <w:t>AGU</w:t>
                          </w:r>
                          <w:r>
                            <w:rPr>
                              <w:b/>
                              <w:spacing w:val="-7"/>
                            </w:rPr>
                            <w:t xml:space="preserve"> </w:t>
                          </w:r>
                          <w:r>
                            <w:rPr>
                              <w:b/>
                            </w:rPr>
                            <w:t>Department</w:t>
                          </w:r>
                          <w:r>
                            <w:rPr>
                              <w:b/>
                              <w:spacing w:val="-4"/>
                            </w:rPr>
                            <w:t xml:space="preserve"> </w:t>
                          </w:r>
                          <w:r>
                            <w:rPr>
                              <w:b/>
                            </w:rPr>
                            <w:t>of</w:t>
                          </w:r>
                          <w:r>
                            <w:rPr>
                              <w:b/>
                              <w:spacing w:val="-5"/>
                            </w:rPr>
                            <w:t xml:space="preserve"> </w:t>
                          </w:r>
                          <w:r w:rsidR="0009363A">
                            <w:rPr>
                              <w:b/>
                            </w:rPr>
                            <w:t>Economics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BBC26" id="_x0000_t202" coordsize="21600,21600" o:spt="202" path="m,l,21600r21600,l21600,xe">
              <v:stroke joinstyle="miter"/>
              <v:path gradientshapeok="t" o:connecttype="rect"/>
            </v:shapetype>
            <v:shape id="docshape1" o:spid="_x0000_s1026" type="#_x0000_t202" style="position:absolute;margin-left:89.05pt;margin-top:34.35pt;width:226.85pt;height:14.95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" filled="f" stroked="f">
              <v:path arrowok="t"/>
              <v:textbox inset="0,0,0,0">
                <w:txbxContent>
                  <w:p w14:paraId="4DB96B8E" w14:textId="284353A7" w:rsidR="00666B31" w:rsidRDefault="00000000">
                    <w:pPr>
                      <w:spacing w:before="20"/>
                      <w:ind w:left="20"/>
                      <w:rPr>
                        <w:b/>
                      </w:rPr>
                    </w:pPr>
                    <w:r>
                      <w:rPr>
                        <w:b/>
                      </w:rPr>
                      <w:t>AGU</w:t>
                    </w:r>
                    <w:r>
                      <w:rPr>
                        <w:b/>
                        <w:spacing w:val="-7"/>
                      </w:rPr>
                      <w:t xml:space="preserve"> </w:t>
                    </w:r>
                    <w:r>
                      <w:rPr>
                        <w:b/>
                      </w:rPr>
                      <w:t>Department</w:t>
                    </w:r>
                    <w:r>
                      <w:rPr>
                        <w:b/>
                        <w:spacing w:val="-4"/>
                      </w:rPr>
                      <w:t xml:space="preserve"> </w:t>
                    </w:r>
                    <w:r>
                      <w:rPr>
                        <w:b/>
                      </w:rPr>
                      <w:t>of</w:t>
                    </w:r>
                    <w:r>
                      <w:rPr>
                        <w:b/>
                        <w:spacing w:val="-5"/>
                      </w:rPr>
                      <w:t xml:space="preserve"> </w:t>
                    </w:r>
                    <w:r w:rsidR="0009363A">
                      <w:rPr>
                        <w:b/>
                      </w:rPr>
                      <w:t>Economics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469E"/>
    <w:multiLevelType w:val="hybridMultilevel"/>
    <w:tmpl w:val="9C922ABC"/>
    <w:lvl w:ilvl="0" w:tplc="F1CCCC06">
      <w:numFmt w:val="bullet"/>
      <w:lvlText w:val="•"/>
      <w:lvlJc w:val="left"/>
      <w:pPr>
        <w:ind w:left="2036" w:hanging="466"/>
      </w:pPr>
      <w:rPr>
        <w:rFonts w:ascii="Cambria" w:eastAsia="Cambria" w:hAnsi="Cambria" w:cs="Cambria" w:hint="default"/>
        <w:b w:val="0"/>
        <w:bCs w:val="0"/>
        <w:i w:val="0"/>
        <w:iCs w:val="0"/>
        <w:w w:val="100"/>
        <w:sz w:val="20"/>
        <w:szCs w:val="20"/>
        <w:lang w:val="en-US" w:eastAsia="en-US" w:bidi="ar-SA"/>
      </w:rPr>
    </w:lvl>
    <w:lvl w:ilvl="1" w:tplc="8556BC4A">
      <w:numFmt w:val="bullet"/>
      <w:lvlText w:val="•"/>
      <w:lvlJc w:val="left"/>
      <w:pPr>
        <w:ind w:left="2749" w:hanging="466"/>
      </w:pPr>
      <w:rPr>
        <w:rFonts w:hint="default"/>
        <w:lang w:val="en-US" w:eastAsia="en-US" w:bidi="ar-SA"/>
      </w:rPr>
    </w:lvl>
    <w:lvl w:ilvl="2" w:tplc="FAFE6A52">
      <w:numFmt w:val="bullet"/>
      <w:lvlText w:val="•"/>
      <w:lvlJc w:val="left"/>
      <w:pPr>
        <w:ind w:left="3459" w:hanging="466"/>
      </w:pPr>
      <w:rPr>
        <w:rFonts w:hint="default"/>
        <w:lang w:val="en-US" w:eastAsia="en-US" w:bidi="ar-SA"/>
      </w:rPr>
    </w:lvl>
    <w:lvl w:ilvl="3" w:tplc="4790B85E">
      <w:numFmt w:val="bullet"/>
      <w:lvlText w:val="•"/>
      <w:lvlJc w:val="left"/>
      <w:pPr>
        <w:ind w:left="4169" w:hanging="466"/>
      </w:pPr>
      <w:rPr>
        <w:rFonts w:hint="default"/>
        <w:lang w:val="en-US" w:eastAsia="en-US" w:bidi="ar-SA"/>
      </w:rPr>
    </w:lvl>
    <w:lvl w:ilvl="4" w:tplc="6950AB1A">
      <w:numFmt w:val="bullet"/>
      <w:lvlText w:val="•"/>
      <w:lvlJc w:val="left"/>
      <w:pPr>
        <w:ind w:left="4879" w:hanging="466"/>
      </w:pPr>
      <w:rPr>
        <w:rFonts w:hint="default"/>
        <w:lang w:val="en-US" w:eastAsia="en-US" w:bidi="ar-SA"/>
      </w:rPr>
    </w:lvl>
    <w:lvl w:ilvl="5" w:tplc="967CA94C">
      <w:numFmt w:val="bullet"/>
      <w:lvlText w:val="•"/>
      <w:lvlJc w:val="left"/>
      <w:pPr>
        <w:ind w:left="5589" w:hanging="466"/>
      </w:pPr>
      <w:rPr>
        <w:rFonts w:hint="default"/>
        <w:lang w:val="en-US" w:eastAsia="en-US" w:bidi="ar-SA"/>
      </w:rPr>
    </w:lvl>
    <w:lvl w:ilvl="6" w:tplc="4698A86A">
      <w:numFmt w:val="bullet"/>
      <w:lvlText w:val="•"/>
      <w:lvlJc w:val="left"/>
      <w:pPr>
        <w:ind w:left="6299" w:hanging="466"/>
      </w:pPr>
      <w:rPr>
        <w:rFonts w:hint="default"/>
        <w:lang w:val="en-US" w:eastAsia="en-US" w:bidi="ar-SA"/>
      </w:rPr>
    </w:lvl>
    <w:lvl w:ilvl="7" w:tplc="756C2372">
      <w:numFmt w:val="bullet"/>
      <w:lvlText w:val="•"/>
      <w:lvlJc w:val="left"/>
      <w:pPr>
        <w:ind w:left="7009" w:hanging="466"/>
      </w:pPr>
      <w:rPr>
        <w:rFonts w:hint="default"/>
        <w:lang w:val="en-US" w:eastAsia="en-US" w:bidi="ar-SA"/>
      </w:rPr>
    </w:lvl>
    <w:lvl w:ilvl="8" w:tplc="1C10E8BA">
      <w:numFmt w:val="bullet"/>
      <w:lvlText w:val="•"/>
      <w:lvlJc w:val="left"/>
      <w:pPr>
        <w:ind w:left="7719" w:hanging="466"/>
      </w:pPr>
      <w:rPr>
        <w:rFonts w:hint="default"/>
        <w:lang w:val="en-US" w:eastAsia="en-US" w:bidi="ar-SA"/>
      </w:rPr>
    </w:lvl>
  </w:abstractNum>
  <w:abstractNum w:abstractNumId="1" w15:restartNumberingAfterBreak="0">
    <w:nsid w:val="2D751155"/>
    <w:multiLevelType w:val="hybridMultilevel"/>
    <w:tmpl w:val="CB5C0E3C"/>
    <w:lvl w:ilvl="0" w:tplc="7E5AA948">
      <w:start w:val="1"/>
      <w:numFmt w:val="decimal"/>
      <w:lvlText w:val="%1)"/>
      <w:lvlJc w:val="left"/>
      <w:pPr>
        <w:ind w:left="618"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num w:numId="1" w16cid:durableId="1585187444">
    <w:abstractNumId w:val="0"/>
  </w:num>
  <w:num w:numId="2" w16cid:durableId="110461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1"/>
    <w:rsid w:val="0009363A"/>
    <w:rsid w:val="001535EC"/>
    <w:rsid w:val="0017026B"/>
    <w:rsid w:val="00403B97"/>
    <w:rsid w:val="00666B31"/>
    <w:rsid w:val="007C46E8"/>
    <w:rsid w:val="00AD2A60"/>
    <w:rsid w:val="00B25510"/>
    <w:rsid w:val="00C11521"/>
    <w:rsid w:val="00CF500C"/>
    <w:rsid w:val="00E47EB6"/>
    <w:rsid w:val="00F74B0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748BB"/>
  <w15:docId w15:val="{DFF67867-43D2-A94D-B826-44689B8F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36"/>
    </w:pPr>
    <w:rPr>
      <w:sz w:val="20"/>
      <w:szCs w:val="20"/>
    </w:rPr>
  </w:style>
  <w:style w:type="paragraph" w:styleId="Title">
    <w:name w:val="Title"/>
    <w:basedOn w:val="Normal"/>
    <w:uiPriority w:val="10"/>
    <w:qFormat/>
    <w:pPr>
      <w:spacing w:before="20"/>
      <w:ind w:left="20"/>
    </w:pPr>
    <w:rPr>
      <w:b/>
      <w:bCs/>
    </w:rPr>
  </w:style>
  <w:style w:type="paragraph" w:styleId="ListParagraph">
    <w:name w:val="List Paragraph"/>
    <w:basedOn w:val="Normal"/>
    <w:uiPriority w:val="1"/>
    <w:qFormat/>
    <w:pPr>
      <w:ind w:left="2036"/>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09363A"/>
    <w:pPr>
      <w:tabs>
        <w:tab w:val="center" w:pos="4513"/>
        <w:tab w:val="right" w:pos="9026"/>
      </w:tabs>
    </w:pPr>
  </w:style>
  <w:style w:type="character" w:customStyle="1" w:styleId="HeaderChar">
    <w:name w:val="Header Char"/>
    <w:basedOn w:val="DefaultParagraphFont"/>
    <w:link w:val="Header"/>
    <w:uiPriority w:val="99"/>
    <w:rsid w:val="0009363A"/>
    <w:rPr>
      <w:rFonts w:ascii="Cambria" w:eastAsia="Cambria" w:hAnsi="Cambria" w:cs="Cambria"/>
    </w:rPr>
  </w:style>
  <w:style w:type="paragraph" w:styleId="Footer">
    <w:name w:val="footer"/>
    <w:basedOn w:val="Normal"/>
    <w:link w:val="FooterChar"/>
    <w:uiPriority w:val="99"/>
    <w:unhideWhenUsed/>
    <w:rsid w:val="0009363A"/>
    <w:pPr>
      <w:tabs>
        <w:tab w:val="center" w:pos="4513"/>
        <w:tab w:val="right" w:pos="9026"/>
      </w:tabs>
    </w:pPr>
  </w:style>
  <w:style w:type="character" w:customStyle="1" w:styleId="FooterChar">
    <w:name w:val="Footer Char"/>
    <w:basedOn w:val="DefaultParagraphFont"/>
    <w:link w:val="Footer"/>
    <w:uiPriority w:val="99"/>
    <w:rsid w:val="0009363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ABDULLAH GÜL ÜNİVERSİTESİ</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ABDULLAH GÜL ÜNİVERSİTESİ</dc:title>
  <dc:creator>BURHAN KABATAŞ</dc:creator>
  <cp:lastModifiedBy>Eda Ustaoğlu</cp:lastModifiedBy>
  <cp:revision>5</cp:revision>
  <dcterms:created xsi:type="dcterms:W3CDTF">2024-02-15T09:55:00Z</dcterms:created>
  <dcterms:modified xsi:type="dcterms:W3CDTF">2024-02-20T10:26:00Z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2022-09-25T00:00:00Z</vt:filetime>
  </property>
  <property fmtid="{D5CDD505-2E9C-101B-9397-08002B2CF9AE}" pid="3" name="Creator">
    <vt:lpwstr>Microsoft® Word 2016</vt:lpwstr>
  </property>
  <property fmtid="{D5CDD505-2E9C-101B-9397-08002B2CF9AE}" pid="4" name="LastSaved">
    <vt:filetime>2023-09-30T00:00:00Z</vt:filetime>
  </property>
  <property fmtid="{D5CDD505-2E9C-101B-9397-08002B2CF9AE}" pid="5" name="Producer">
    <vt:lpwstr>macOS Version 10.15.7 (Build 19H2026) Quartz PDFContext, AppendMode 1.1</vt:lpwstr>
  </property>
</Properties>
</file>